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53E41" w14:textId="77777777" w:rsidR="00E16D28" w:rsidRPr="006402D9" w:rsidRDefault="00E16D28" w:rsidP="00BA6A4F">
      <w:pPr>
        <w:pStyle w:val="Titel"/>
        <w:spacing w:after="0"/>
        <w:rPr>
          <w:lang w:val="nl-NL"/>
        </w:rPr>
      </w:pPr>
      <w:r w:rsidRPr="006402D9">
        <w:rPr>
          <w:lang w:val="nl-NL"/>
        </w:rPr>
        <w:t>Cursusbeschrijving 201</w:t>
      </w:r>
      <w:r w:rsidR="002051A2">
        <w:rPr>
          <w:lang w:val="nl-NL"/>
        </w:rPr>
        <w:t>6</w:t>
      </w:r>
    </w:p>
    <w:p w14:paraId="208222C6" w14:textId="77777777" w:rsidR="00E16D28" w:rsidRPr="00655C22" w:rsidRDefault="00E16D28" w:rsidP="00BA6A4F">
      <w:pPr>
        <w:pStyle w:val="Ondertitel"/>
        <w:spacing w:after="0" w:line="240" w:lineRule="auto"/>
        <w:contextualSpacing/>
        <w:rPr>
          <w:sz w:val="22"/>
          <w:szCs w:val="22"/>
          <w:lang w:val="nl-NL"/>
        </w:rPr>
      </w:pPr>
      <w:r w:rsidRPr="00655C22">
        <w:rPr>
          <w:sz w:val="22"/>
          <w:szCs w:val="22"/>
          <w:lang w:val="nl-NL"/>
        </w:rPr>
        <w:t xml:space="preserve">Communicatieve taaltherapie voor kinderen </w:t>
      </w:r>
      <w:r w:rsidR="002051A2">
        <w:rPr>
          <w:sz w:val="22"/>
          <w:szCs w:val="22"/>
          <w:lang w:val="nl-NL"/>
        </w:rPr>
        <w:t>met een taalniveau van twee tot zes jaar</w:t>
      </w:r>
      <w:r w:rsidR="003B45E4" w:rsidRPr="00655C22">
        <w:rPr>
          <w:sz w:val="22"/>
          <w:szCs w:val="22"/>
          <w:lang w:val="nl-NL"/>
        </w:rPr>
        <w:t xml:space="preserve"> </w:t>
      </w:r>
      <w:r w:rsidRPr="00655C22">
        <w:rPr>
          <w:sz w:val="22"/>
          <w:szCs w:val="22"/>
          <w:lang w:val="nl-NL"/>
        </w:rPr>
        <w:t xml:space="preserve">(CT </w:t>
      </w:r>
      <w:r w:rsidR="002051A2">
        <w:rPr>
          <w:sz w:val="22"/>
          <w:szCs w:val="22"/>
          <w:lang w:val="nl-NL"/>
        </w:rPr>
        <w:t>2</w:t>
      </w:r>
      <w:r w:rsidRPr="00655C22">
        <w:rPr>
          <w:sz w:val="22"/>
          <w:szCs w:val="22"/>
          <w:lang w:val="nl-NL"/>
        </w:rPr>
        <w:t>)</w:t>
      </w:r>
    </w:p>
    <w:p w14:paraId="3B7CD3A2" w14:textId="77777777" w:rsidR="003B45E4" w:rsidRPr="003B45E4" w:rsidRDefault="003B45E4" w:rsidP="00655C22">
      <w:pPr>
        <w:pStyle w:val="Kop1"/>
        <w:rPr>
          <w:lang w:val="nl-NL"/>
        </w:rPr>
      </w:pPr>
      <w:bookmarkStart w:id="0" w:name="_Toc393636838"/>
      <w:r w:rsidRPr="003B45E4">
        <w:rPr>
          <w:lang w:val="nl-NL"/>
        </w:rPr>
        <w:t>Doelgroep</w:t>
      </w:r>
      <w:bookmarkEnd w:id="0"/>
    </w:p>
    <w:p w14:paraId="3ECFAF30" w14:textId="77777777" w:rsidR="002051A2" w:rsidRPr="002051A2" w:rsidRDefault="002051A2" w:rsidP="002051A2">
      <w:pPr>
        <w:pStyle w:val="Geenafstand"/>
        <w:rPr>
          <w:bCs/>
          <w:lang w:val="nl-NL"/>
        </w:rPr>
      </w:pPr>
      <w:r w:rsidRPr="002051A2">
        <w:rPr>
          <w:bCs/>
          <w:lang w:val="nl-NL"/>
        </w:rPr>
        <w:t>Deze vierdaagse cursus is bestemd voor afgestudeerde logopedisten die ervaring hebben met onderzoek en behandeling van kinderen met taalontwikkelingsstoornissen met een talige leeftijd tussen 2;3 en 6;0 jaar. Dit betreft logopedisten die werken in vrije vestigingen, bij een GGD, binnen het Speciaal Basis Onderwijs, binnen het Speciaal Onderwijs, binnen MKD’s en binnen de klinische setting van een audiologisch centrum en/of een spraak-taalafdeling van een ziekenhuis.</w:t>
      </w:r>
    </w:p>
    <w:p w14:paraId="4080AD43" w14:textId="77777777" w:rsidR="003B45E4" w:rsidRPr="003B45E4" w:rsidRDefault="003B45E4" w:rsidP="00655C22">
      <w:pPr>
        <w:pStyle w:val="Kop1"/>
        <w:rPr>
          <w:lang w:val="nl-NL"/>
        </w:rPr>
      </w:pPr>
      <w:bookmarkStart w:id="1" w:name="_Toc393636839"/>
      <w:r w:rsidRPr="003B45E4">
        <w:rPr>
          <w:lang w:val="nl-NL"/>
        </w:rPr>
        <w:t>Vereist beginniveau</w:t>
      </w:r>
      <w:bookmarkEnd w:id="1"/>
    </w:p>
    <w:p w14:paraId="2383C19A" w14:textId="77777777" w:rsidR="00AA688D" w:rsidRDefault="00AA688D" w:rsidP="00AA688D">
      <w:pPr>
        <w:pStyle w:val="Geenafstand"/>
        <w:rPr>
          <w:bCs/>
          <w:lang w:val="nl-NL"/>
        </w:rPr>
      </w:pPr>
      <w:r>
        <w:rPr>
          <w:bCs/>
          <w:lang w:val="nl-NL"/>
        </w:rPr>
        <w:t>De vereiste voor</w:t>
      </w:r>
      <w:r w:rsidRPr="00AA688D">
        <w:rPr>
          <w:bCs/>
          <w:lang w:val="nl-NL"/>
        </w:rPr>
        <w:t>opleiding is de hbo bachelor opleiding logopedie. Daarnaast worden aan het instapniveau de volgende eisen gesteld:</w:t>
      </w:r>
    </w:p>
    <w:p w14:paraId="10A6F7C1" w14:textId="77777777" w:rsidR="002051A2" w:rsidRPr="002051A2" w:rsidRDefault="002051A2" w:rsidP="002051A2">
      <w:pPr>
        <w:pStyle w:val="Geenafstand"/>
        <w:numPr>
          <w:ilvl w:val="0"/>
          <w:numId w:val="29"/>
        </w:numPr>
        <w:rPr>
          <w:bCs/>
          <w:lang w:val="nl-NL"/>
        </w:rPr>
      </w:pPr>
      <w:r w:rsidRPr="002051A2">
        <w:rPr>
          <w:bCs/>
          <w:lang w:val="nl-NL"/>
        </w:rPr>
        <w:t>De logopedist kent de normale taalontwikkeling zoals beschreven in het boek ‘De taalontwikkeling van het kind’ van Schaerlaekens (2008), ‘Kindertaalverwerving’ van Gillis en Schaerlaekens (2000) of een eerdere versie van deze boeken.</w:t>
      </w:r>
    </w:p>
    <w:p w14:paraId="707B738A" w14:textId="77777777" w:rsidR="002051A2" w:rsidRPr="002051A2" w:rsidRDefault="002051A2" w:rsidP="002051A2">
      <w:pPr>
        <w:pStyle w:val="Geenafstand"/>
        <w:numPr>
          <w:ilvl w:val="0"/>
          <w:numId w:val="29"/>
        </w:numPr>
        <w:rPr>
          <w:bCs/>
          <w:lang w:val="nl-NL"/>
        </w:rPr>
      </w:pPr>
      <w:r w:rsidRPr="002051A2">
        <w:rPr>
          <w:bCs/>
          <w:lang w:val="nl-NL"/>
        </w:rPr>
        <w:t>De logopedist kent de belangrijkste talige verschijnselen bij kinderen met een taalstoornis; de logopedist heeft kennis over de samenhang tussen taalstoornissen en andere ontwikkelingsproblematiek; de logopedist kan een logopedisch onderzoek plannen bij een kind met een taalstoornis. Deze basiskennis staat beschreven in ‘Kinderen met taalontwikkelingsstoornissen’ van Van den Dungen en Verboog (1991), hoofdstuk 1 t/m 4.</w:t>
      </w:r>
    </w:p>
    <w:p w14:paraId="4B0C5976" w14:textId="77777777" w:rsidR="002051A2" w:rsidRPr="002051A2" w:rsidRDefault="002051A2" w:rsidP="002051A2">
      <w:pPr>
        <w:pStyle w:val="Geenafstand"/>
        <w:numPr>
          <w:ilvl w:val="0"/>
          <w:numId w:val="29"/>
        </w:numPr>
        <w:rPr>
          <w:bCs/>
          <w:lang w:val="nl-NL"/>
        </w:rPr>
      </w:pPr>
      <w:r w:rsidRPr="002051A2">
        <w:rPr>
          <w:bCs/>
          <w:lang w:val="nl-NL"/>
        </w:rPr>
        <w:t>De logopedist beheerst de gangbare onderzoeksinstrumenten die gebruikt worden bij het plannen en uitvoeren van logopedisch onderzoek bij een kind met een taalstoornis.</w:t>
      </w:r>
    </w:p>
    <w:p w14:paraId="33D0E619" w14:textId="77777777" w:rsidR="003B45E4" w:rsidRPr="003B45E4" w:rsidRDefault="003B45E4" w:rsidP="001E7A43">
      <w:pPr>
        <w:pStyle w:val="Kop1"/>
        <w:rPr>
          <w:lang w:val="nl-NL"/>
        </w:rPr>
      </w:pPr>
      <w:bookmarkStart w:id="2" w:name="_Toc393636841"/>
      <w:r w:rsidRPr="003B45E4">
        <w:rPr>
          <w:lang w:val="nl-NL"/>
        </w:rPr>
        <w:t>Leerdoelen voor deze cursus</w:t>
      </w:r>
      <w:bookmarkEnd w:id="2"/>
    </w:p>
    <w:p w14:paraId="70182BF0" w14:textId="77777777" w:rsidR="002051A2" w:rsidRPr="002051A2" w:rsidRDefault="002051A2" w:rsidP="002051A2">
      <w:pPr>
        <w:pStyle w:val="Geenafstand"/>
        <w:numPr>
          <w:ilvl w:val="0"/>
          <w:numId w:val="23"/>
        </w:numPr>
        <w:rPr>
          <w:bCs/>
          <w:lang w:val="nl-NL"/>
        </w:rPr>
      </w:pPr>
      <w:r w:rsidRPr="002051A2">
        <w:rPr>
          <w:bCs/>
          <w:lang w:val="nl-NL"/>
        </w:rPr>
        <w:t>De cursist kan onderzoek plannen, en op basis v</w:t>
      </w:r>
      <w:r>
        <w:rPr>
          <w:bCs/>
          <w:lang w:val="nl-NL"/>
        </w:rPr>
        <w:t xml:space="preserve">an de onderzoeksresultaten een </w:t>
      </w:r>
      <w:r w:rsidRPr="002051A2">
        <w:rPr>
          <w:bCs/>
          <w:lang w:val="nl-NL"/>
        </w:rPr>
        <w:t xml:space="preserve">differentiaaldiagnose stellen bij een kind met een vermoedelijke taalstoornis met een talige leeftijd tussen 2;3 en 6 jaar. </w:t>
      </w:r>
    </w:p>
    <w:p w14:paraId="6A5A94BD" w14:textId="77777777" w:rsidR="002051A2" w:rsidRPr="002051A2" w:rsidRDefault="002051A2" w:rsidP="002051A2">
      <w:pPr>
        <w:pStyle w:val="Geenafstand"/>
        <w:numPr>
          <w:ilvl w:val="0"/>
          <w:numId w:val="23"/>
        </w:numPr>
        <w:rPr>
          <w:bCs/>
          <w:lang w:val="nl-NL"/>
        </w:rPr>
      </w:pPr>
      <w:r w:rsidRPr="002051A2">
        <w:rPr>
          <w:bCs/>
          <w:lang w:val="nl-NL"/>
        </w:rPr>
        <w:t xml:space="preserve">Bij de interpretatie van de onderzoeksresultaten sluit de cursist o.a. aan bij actuele kennis betreffende de normale taalontwikkeling, en bij recente inzichten betreffende de aard van (specifieke) taalontwikkelingsstoornissen. </w:t>
      </w:r>
    </w:p>
    <w:p w14:paraId="30090EEC" w14:textId="77777777" w:rsidR="002051A2" w:rsidRPr="002051A2" w:rsidRDefault="002051A2" w:rsidP="002051A2">
      <w:pPr>
        <w:pStyle w:val="Geenafstand"/>
        <w:numPr>
          <w:ilvl w:val="0"/>
          <w:numId w:val="23"/>
        </w:numPr>
        <w:rPr>
          <w:bCs/>
          <w:lang w:val="nl-NL"/>
        </w:rPr>
      </w:pPr>
      <w:r w:rsidRPr="002051A2">
        <w:rPr>
          <w:bCs/>
          <w:lang w:val="nl-NL"/>
        </w:rPr>
        <w:t>De cursist kan aansluitend een verantwoord handelingspl</w:t>
      </w:r>
      <w:r>
        <w:rPr>
          <w:bCs/>
          <w:lang w:val="nl-NL"/>
        </w:rPr>
        <w:t xml:space="preserve">an opstellen en de invloed van </w:t>
      </w:r>
      <w:r w:rsidRPr="002051A2">
        <w:rPr>
          <w:bCs/>
          <w:lang w:val="nl-NL"/>
        </w:rPr>
        <w:t>interne en externe factoren op de mogelijke taalstoorni</w:t>
      </w:r>
      <w:r>
        <w:rPr>
          <w:bCs/>
          <w:lang w:val="nl-NL"/>
        </w:rPr>
        <w:t xml:space="preserve">s meewegen. De cursist kent het </w:t>
      </w:r>
      <w:r w:rsidRPr="002051A2">
        <w:rPr>
          <w:bCs/>
          <w:lang w:val="nl-NL"/>
        </w:rPr>
        <w:t xml:space="preserve">belang van multidisciplinair onderzoek en multidisciplinaire aanpak van kinderen met </w:t>
      </w:r>
      <w:r w:rsidRPr="002051A2">
        <w:rPr>
          <w:bCs/>
          <w:lang w:val="nl-NL"/>
        </w:rPr>
        <w:tab/>
        <w:t>problemen in de taalontwikkeling</w:t>
      </w:r>
    </w:p>
    <w:p w14:paraId="668E3BAA" w14:textId="77777777" w:rsidR="002051A2" w:rsidRPr="002051A2" w:rsidRDefault="002051A2" w:rsidP="002051A2">
      <w:pPr>
        <w:pStyle w:val="Geenafstand"/>
        <w:numPr>
          <w:ilvl w:val="0"/>
          <w:numId w:val="23"/>
        </w:numPr>
        <w:rPr>
          <w:bCs/>
          <w:lang w:val="nl-NL"/>
        </w:rPr>
      </w:pPr>
      <w:r w:rsidRPr="002051A2">
        <w:rPr>
          <w:bCs/>
          <w:lang w:val="nl-NL"/>
        </w:rPr>
        <w:t>De cursist kan een logopedisch behandelplan opstellen voor een kind m</w:t>
      </w:r>
      <w:r>
        <w:rPr>
          <w:bCs/>
          <w:lang w:val="nl-NL"/>
        </w:rPr>
        <w:t xml:space="preserve">et een </w:t>
      </w:r>
      <w:r w:rsidRPr="002051A2">
        <w:rPr>
          <w:bCs/>
          <w:lang w:val="nl-NL"/>
        </w:rPr>
        <w:t>taalstoornis met een talige leeftijd tussen 2;3 en 6 jaar, w</w:t>
      </w:r>
      <w:r>
        <w:rPr>
          <w:bCs/>
          <w:lang w:val="nl-NL"/>
        </w:rPr>
        <w:t xml:space="preserve">aarbij de keuze en prioritering </w:t>
      </w:r>
      <w:r w:rsidRPr="002051A2">
        <w:rPr>
          <w:bCs/>
          <w:lang w:val="nl-NL"/>
        </w:rPr>
        <w:t xml:space="preserve">van de behandeldoelen onderbouwd worden met kennis- en inzicht argumenten. Kennis en inzicht betreffen zowel de casus zelf, als de normale taalontwikkeling, als relevante feiten over de taalverwerving / taaltherapie bij kinderen met TOS. </w:t>
      </w:r>
    </w:p>
    <w:p w14:paraId="7993D0FB" w14:textId="77777777" w:rsidR="002051A2" w:rsidRPr="002051A2" w:rsidRDefault="002051A2" w:rsidP="002051A2">
      <w:pPr>
        <w:pStyle w:val="Geenafstand"/>
        <w:numPr>
          <w:ilvl w:val="0"/>
          <w:numId w:val="23"/>
        </w:numPr>
        <w:rPr>
          <w:bCs/>
          <w:lang w:val="nl-NL"/>
        </w:rPr>
      </w:pPr>
      <w:r w:rsidRPr="002051A2">
        <w:rPr>
          <w:bCs/>
          <w:lang w:val="nl-NL"/>
        </w:rPr>
        <w:t xml:space="preserve">De cursist voert de behandeling op adequate wijze uit, en gebruikt daarbij </w:t>
      </w:r>
      <w:r w:rsidRPr="002051A2">
        <w:rPr>
          <w:bCs/>
          <w:lang w:val="nl-NL"/>
        </w:rPr>
        <w:tab/>
        <w:t>communicatieve taaltherapie, die zowel gericht is</w:t>
      </w:r>
      <w:r>
        <w:rPr>
          <w:bCs/>
          <w:lang w:val="nl-NL"/>
        </w:rPr>
        <w:t xml:space="preserve"> op de stoornis (woordenschat, </w:t>
      </w:r>
      <w:r w:rsidRPr="002051A2">
        <w:rPr>
          <w:bCs/>
          <w:lang w:val="nl-NL"/>
        </w:rPr>
        <w:t>morfosyntaxis, pragmatiek, vertelvaardigheid) als op d</w:t>
      </w:r>
      <w:r>
        <w:rPr>
          <w:bCs/>
          <w:lang w:val="nl-NL"/>
        </w:rPr>
        <w:t xml:space="preserve">e communicatieve beperking die </w:t>
      </w:r>
      <w:r w:rsidRPr="002051A2">
        <w:rPr>
          <w:bCs/>
          <w:lang w:val="nl-NL"/>
        </w:rPr>
        <w:t>het kind ervaart in het contact met zijn directe omgeving.</w:t>
      </w:r>
    </w:p>
    <w:p w14:paraId="36C5206D" w14:textId="77777777" w:rsidR="002051A2" w:rsidRPr="002051A2" w:rsidRDefault="002051A2" w:rsidP="002051A2">
      <w:pPr>
        <w:pStyle w:val="Geenafstand"/>
        <w:numPr>
          <w:ilvl w:val="0"/>
          <w:numId w:val="23"/>
        </w:numPr>
        <w:rPr>
          <w:bCs/>
          <w:lang w:val="nl-NL"/>
        </w:rPr>
      </w:pPr>
      <w:r w:rsidRPr="002051A2">
        <w:rPr>
          <w:bCs/>
          <w:lang w:val="nl-NL"/>
        </w:rPr>
        <w:lastRenderedPageBreak/>
        <w:t>De cursist toetst haar eigen handelen aan eviden</w:t>
      </w:r>
      <w:r>
        <w:rPr>
          <w:bCs/>
          <w:lang w:val="nl-NL"/>
        </w:rPr>
        <w:t xml:space="preserve">tie, verkregen door middel van </w:t>
      </w:r>
      <w:r w:rsidRPr="002051A2">
        <w:rPr>
          <w:bCs/>
          <w:lang w:val="nl-NL"/>
        </w:rPr>
        <w:t>wetenschappelijk onderzoek, casuïstiekbeschrijvingen en therapeutische consensus</w:t>
      </w:r>
    </w:p>
    <w:p w14:paraId="4379B729" w14:textId="77777777" w:rsidR="002051A2" w:rsidRPr="003B45E4" w:rsidRDefault="002051A2" w:rsidP="002051A2">
      <w:pPr>
        <w:pStyle w:val="Geenafstand"/>
        <w:numPr>
          <w:ilvl w:val="0"/>
          <w:numId w:val="23"/>
        </w:numPr>
        <w:rPr>
          <w:bCs/>
          <w:lang w:val="nl-NL"/>
        </w:rPr>
      </w:pPr>
      <w:r w:rsidRPr="002051A2">
        <w:rPr>
          <w:bCs/>
          <w:lang w:val="nl-NL"/>
        </w:rPr>
        <w:t xml:space="preserve">Zie verder de uitgewerkte leerdoelen </w:t>
      </w:r>
      <w:r>
        <w:rPr>
          <w:bCs/>
          <w:lang w:val="nl-NL"/>
        </w:rPr>
        <w:t>per cursusdag</w:t>
      </w:r>
    </w:p>
    <w:p w14:paraId="2F747743" w14:textId="77777777" w:rsidR="003B45E4" w:rsidRPr="003B45E4" w:rsidRDefault="003B45E4" w:rsidP="001E7A43">
      <w:pPr>
        <w:pStyle w:val="Kop1"/>
        <w:rPr>
          <w:lang w:val="nl-NL"/>
        </w:rPr>
      </w:pPr>
      <w:bookmarkStart w:id="3" w:name="_Toc393636843"/>
      <w:r w:rsidRPr="003B45E4">
        <w:rPr>
          <w:lang w:val="nl-NL"/>
        </w:rPr>
        <w:t>Didactische vormgeving</w:t>
      </w:r>
      <w:bookmarkEnd w:id="3"/>
    </w:p>
    <w:p w14:paraId="2210173D" w14:textId="77777777" w:rsidR="003B45E4" w:rsidRPr="003B45E4" w:rsidRDefault="003B45E4" w:rsidP="003B45E4">
      <w:pPr>
        <w:pStyle w:val="Geenafstand"/>
        <w:rPr>
          <w:bCs/>
          <w:lang w:val="nl-NL"/>
        </w:rPr>
      </w:pPr>
      <w:r w:rsidRPr="003B45E4">
        <w:rPr>
          <w:bCs/>
          <w:lang w:val="nl-NL"/>
        </w:rPr>
        <w:t>Er worden uiteenlopende didactische werkvormen ingezet:</w:t>
      </w:r>
    </w:p>
    <w:p w14:paraId="5E584717" w14:textId="77777777" w:rsidR="002051A2" w:rsidRPr="002051A2" w:rsidRDefault="002051A2" w:rsidP="002051A2">
      <w:pPr>
        <w:pStyle w:val="Geenafstand"/>
        <w:numPr>
          <w:ilvl w:val="0"/>
          <w:numId w:val="25"/>
        </w:numPr>
        <w:rPr>
          <w:bCs/>
          <w:lang w:val="nl-NL"/>
        </w:rPr>
      </w:pPr>
      <w:r w:rsidRPr="002051A2">
        <w:rPr>
          <w:bCs/>
          <w:lang w:val="nl-NL"/>
        </w:rPr>
        <w:t>Eigen beginsituatie bepalen, o.a. a.d.h.v. de beschrijving van beroepscompetenties rond de behandeling van taalstoornissen, en een Sterkte-Zwakte Analyse (SWOT); opstellen van leerdoelen. De door de cursist beschreven leerdoelen zijn leidend bij de keuze van de centrale cursusopdracht (elementen van competentiegestuurd leren), en bij het bestuderen van literatuur. Concreet betekent dit dat niet elke cursist dezelfde literatuur bestudeert.</w:t>
      </w:r>
    </w:p>
    <w:p w14:paraId="7BAC2594" w14:textId="77777777" w:rsidR="002051A2" w:rsidRPr="00815ABD" w:rsidRDefault="002051A2" w:rsidP="00815ABD">
      <w:pPr>
        <w:pStyle w:val="Geenafstand"/>
        <w:numPr>
          <w:ilvl w:val="0"/>
          <w:numId w:val="25"/>
        </w:numPr>
        <w:rPr>
          <w:bCs/>
          <w:lang w:val="nl-NL"/>
        </w:rPr>
      </w:pPr>
      <w:r w:rsidRPr="002051A2">
        <w:rPr>
          <w:bCs/>
          <w:lang w:val="nl-NL"/>
        </w:rPr>
        <w:t xml:space="preserve">Gedurende de loop van de cursus werken aan een centrale cursusopdracht, in de vorm </w:t>
      </w:r>
      <w:r w:rsidRPr="00815ABD">
        <w:rPr>
          <w:bCs/>
          <w:lang w:val="nl-NL"/>
        </w:rPr>
        <w:t>van een ‘beroepsproduct’. Dit kan het uitwerken van een casus zijn (onderzoek, diagnose, behandelplan), het kan ook een teamtraining zijn, een oudercursus of een verzameling werkvormen rond een afgebakende set doelen, inclusief reflectie op het eigen handelen. Het gekozen product moet aansluiten bij de eigen leerdoelen.</w:t>
      </w:r>
    </w:p>
    <w:p w14:paraId="162A9202" w14:textId="77777777" w:rsidR="002051A2" w:rsidRPr="002051A2" w:rsidRDefault="002051A2" w:rsidP="002051A2">
      <w:pPr>
        <w:pStyle w:val="Geenafstand"/>
        <w:numPr>
          <w:ilvl w:val="0"/>
          <w:numId w:val="25"/>
        </w:numPr>
        <w:rPr>
          <w:bCs/>
          <w:lang w:val="nl-NL"/>
        </w:rPr>
      </w:pPr>
      <w:r w:rsidRPr="002051A2">
        <w:rPr>
          <w:bCs/>
          <w:lang w:val="nl-NL"/>
        </w:rPr>
        <w:t>Thuis literatuur bestuderen, a.d.h.v. kleine praktijkopdrachten</w:t>
      </w:r>
    </w:p>
    <w:p w14:paraId="7A301849" w14:textId="77777777" w:rsidR="00815ABD" w:rsidRDefault="002051A2" w:rsidP="00815ABD">
      <w:pPr>
        <w:pStyle w:val="Geenafstand"/>
        <w:numPr>
          <w:ilvl w:val="0"/>
          <w:numId w:val="25"/>
        </w:numPr>
        <w:rPr>
          <w:bCs/>
          <w:lang w:val="nl-NL"/>
        </w:rPr>
      </w:pPr>
      <w:r w:rsidRPr="002051A2">
        <w:rPr>
          <w:bCs/>
          <w:lang w:val="nl-NL"/>
        </w:rPr>
        <w:t xml:space="preserve">Thuis praktische opdrachten voorbereiden, die de volgende cursusdag in een rollenspel </w:t>
      </w:r>
      <w:r w:rsidRPr="00815ABD">
        <w:rPr>
          <w:bCs/>
          <w:lang w:val="nl-NL"/>
        </w:rPr>
        <w:t>gedemonstreerd moeten worden, en/of een video van de toepassing van een praktische opdracht op een eigen casus</w:t>
      </w:r>
    </w:p>
    <w:p w14:paraId="2220A640" w14:textId="77777777" w:rsidR="002051A2" w:rsidRPr="00815ABD" w:rsidRDefault="002051A2" w:rsidP="00815ABD">
      <w:pPr>
        <w:pStyle w:val="Geenafstand"/>
        <w:numPr>
          <w:ilvl w:val="0"/>
          <w:numId w:val="25"/>
        </w:numPr>
        <w:rPr>
          <w:bCs/>
          <w:lang w:val="nl-NL"/>
        </w:rPr>
      </w:pPr>
      <w:r w:rsidRPr="00815ABD">
        <w:rPr>
          <w:bCs/>
          <w:lang w:val="nl-NL"/>
        </w:rPr>
        <w:t>Tijdens de cursusdagen korte instructiemomenten (max 3 per cursusdag) van max. 30 minuten per moment door de docent; hierin o.a. presentatie van nieuwe theoretische inzichten</w:t>
      </w:r>
    </w:p>
    <w:p w14:paraId="5996B74C" w14:textId="77777777" w:rsidR="00815ABD" w:rsidRDefault="002051A2" w:rsidP="00815ABD">
      <w:pPr>
        <w:pStyle w:val="Geenafstand"/>
        <w:numPr>
          <w:ilvl w:val="0"/>
          <w:numId w:val="25"/>
        </w:numPr>
        <w:rPr>
          <w:bCs/>
          <w:lang w:val="nl-NL"/>
        </w:rPr>
      </w:pPr>
      <w:r w:rsidRPr="002051A2">
        <w:rPr>
          <w:bCs/>
          <w:lang w:val="nl-NL"/>
        </w:rPr>
        <w:t xml:space="preserve">Presentatie van videofragmenten met kijkopdrachten rond casuïstiek / cliëntomgeving / </w:t>
      </w:r>
      <w:r w:rsidRPr="00815ABD">
        <w:rPr>
          <w:bCs/>
          <w:lang w:val="nl-NL"/>
        </w:rPr>
        <w:t>training / werkvormen</w:t>
      </w:r>
      <w:bookmarkStart w:id="4" w:name="_Ref330822876"/>
      <w:bookmarkStart w:id="5" w:name="_Toc393636844"/>
    </w:p>
    <w:p w14:paraId="0602B47B" w14:textId="77777777" w:rsidR="003B45E4" w:rsidRDefault="003B45E4" w:rsidP="00815ABD">
      <w:pPr>
        <w:pStyle w:val="Kop1"/>
        <w:rPr>
          <w:lang w:val="nl-NL"/>
        </w:rPr>
      </w:pPr>
      <w:r w:rsidRPr="00815ABD">
        <w:rPr>
          <w:lang w:val="nl-NL"/>
        </w:rPr>
        <w:t>Toetsing</w:t>
      </w:r>
      <w:bookmarkEnd w:id="4"/>
      <w:bookmarkEnd w:id="5"/>
    </w:p>
    <w:p w14:paraId="30D28C4E" w14:textId="77777777" w:rsidR="00815ABD" w:rsidRPr="00815ABD" w:rsidRDefault="00815ABD" w:rsidP="00815ABD">
      <w:pPr>
        <w:pStyle w:val="Geenafstand"/>
        <w:rPr>
          <w:lang w:val="nl-NL"/>
        </w:rPr>
      </w:pPr>
      <w:r w:rsidRPr="00815ABD">
        <w:rPr>
          <w:lang w:val="nl-NL"/>
        </w:rPr>
        <w:t>Aftekenen van een als voldoende beoordeeld ‘beroepspr</w:t>
      </w:r>
      <w:r>
        <w:rPr>
          <w:lang w:val="nl-NL"/>
        </w:rPr>
        <w:t xml:space="preserve">oduct’ of voldoende casus. Een </w:t>
      </w:r>
      <w:r w:rsidRPr="00815ABD">
        <w:rPr>
          <w:lang w:val="nl-NL"/>
        </w:rPr>
        <w:t>casus of beroepsproduct is voldoende wanneer het aan de volgende eisen voldoet:</w:t>
      </w:r>
    </w:p>
    <w:p w14:paraId="185D59F7" w14:textId="77777777" w:rsidR="00815ABD" w:rsidRPr="00815ABD" w:rsidRDefault="00815ABD" w:rsidP="00815ABD">
      <w:pPr>
        <w:pStyle w:val="Geenafstand"/>
        <w:numPr>
          <w:ilvl w:val="0"/>
          <w:numId w:val="32"/>
        </w:numPr>
        <w:rPr>
          <w:lang w:val="nl-NL"/>
        </w:rPr>
      </w:pPr>
      <w:r w:rsidRPr="00815ABD">
        <w:rPr>
          <w:lang w:val="nl-NL"/>
        </w:rPr>
        <w:t>het beroepsproduct heeft betrekking op de doelgroep van de cursus: kinderen met taalstoornissen, met een talige leeftijd tussen 2 en 6 jaar</w:t>
      </w:r>
    </w:p>
    <w:p w14:paraId="50511319" w14:textId="77777777" w:rsidR="00815ABD" w:rsidRPr="00815ABD" w:rsidRDefault="00815ABD" w:rsidP="00815ABD">
      <w:pPr>
        <w:pStyle w:val="Geenafstand"/>
        <w:numPr>
          <w:ilvl w:val="0"/>
          <w:numId w:val="32"/>
        </w:numPr>
        <w:rPr>
          <w:lang w:val="nl-NL"/>
        </w:rPr>
      </w:pPr>
      <w:r w:rsidRPr="00815ABD">
        <w:rPr>
          <w:lang w:val="nl-NL"/>
        </w:rPr>
        <w:t>binnen het product is de theorie die is aangeboden binnen de cursus op juiste wijze verwerkt</w:t>
      </w:r>
    </w:p>
    <w:p w14:paraId="51569307" w14:textId="77777777" w:rsidR="00815ABD" w:rsidRPr="00815ABD" w:rsidRDefault="00815ABD" w:rsidP="00815ABD">
      <w:pPr>
        <w:pStyle w:val="Geenafstand"/>
        <w:numPr>
          <w:ilvl w:val="0"/>
          <w:numId w:val="32"/>
        </w:numPr>
        <w:rPr>
          <w:lang w:val="nl-NL"/>
        </w:rPr>
      </w:pPr>
      <w:r w:rsidRPr="00815ABD">
        <w:rPr>
          <w:lang w:val="nl-NL"/>
        </w:rPr>
        <w:t>er is sprake van voldoende onderbouwing van keuzes; klinisch redeneren is herkenbaar</w:t>
      </w:r>
    </w:p>
    <w:p w14:paraId="0153516F" w14:textId="77777777" w:rsidR="00815ABD" w:rsidRPr="00815ABD" w:rsidRDefault="00815ABD" w:rsidP="00815ABD">
      <w:pPr>
        <w:pStyle w:val="Geenafstand"/>
        <w:numPr>
          <w:ilvl w:val="0"/>
          <w:numId w:val="32"/>
        </w:numPr>
        <w:rPr>
          <w:lang w:val="nl-NL"/>
        </w:rPr>
      </w:pPr>
      <w:r w:rsidRPr="00815ABD">
        <w:rPr>
          <w:lang w:val="nl-NL"/>
        </w:rPr>
        <w:t>cursist heeft zelfstandig tenminste één artikel of hoofdstuk gezocht als onderbouwing bij een cruciaal onderdeel van de casus / het beroepsproduct</w:t>
      </w:r>
    </w:p>
    <w:p w14:paraId="7467B349" w14:textId="77777777" w:rsidR="003B45E4" w:rsidRPr="003B45E4" w:rsidRDefault="003B45E4" w:rsidP="001E7A43">
      <w:pPr>
        <w:pStyle w:val="Kop1"/>
        <w:rPr>
          <w:lang w:val="nl-NL"/>
        </w:rPr>
      </w:pPr>
      <w:bookmarkStart w:id="6" w:name="_Toc393636845"/>
      <w:r w:rsidRPr="003B45E4">
        <w:rPr>
          <w:lang w:val="nl-NL"/>
        </w:rPr>
        <w:t>Certificaat van deelname</w:t>
      </w:r>
      <w:bookmarkEnd w:id="6"/>
    </w:p>
    <w:p w14:paraId="4955FEEA" w14:textId="77777777" w:rsidR="00815ABD" w:rsidRDefault="00815ABD" w:rsidP="00815ABD">
      <w:pPr>
        <w:pStyle w:val="Geenafstand"/>
        <w:rPr>
          <w:bCs/>
          <w:lang w:val="nl-NL"/>
        </w:rPr>
      </w:pPr>
      <w:r w:rsidRPr="00815ABD">
        <w:rPr>
          <w:bCs/>
          <w:lang w:val="nl-NL"/>
        </w:rPr>
        <w:t>Er wordt een certificaat verstrekt als i</w:t>
      </w:r>
      <w:r>
        <w:rPr>
          <w:bCs/>
          <w:lang w:val="nl-NL"/>
        </w:rPr>
        <w:t>s voldaan aan de volgende eisen</w:t>
      </w:r>
    </w:p>
    <w:p w14:paraId="03214515" w14:textId="77777777" w:rsidR="00815ABD" w:rsidRDefault="00815ABD" w:rsidP="00815ABD">
      <w:pPr>
        <w:pStyle w:val="Geenafstand"/>
        <w:numPr>
          <w:ilvl w:val="0"/>
          <w:numId w:val="33"/>
        </w:numPr>
        <w:rPr>
          <w:bCs/>
          <w:lang w:val="nl-NL"/>
        </w:rPr>
      </w:pPr>
      <w:r w:rsidRPr="00815ABD">
        <w:rPr>
          <w:bCs/>
          <w:lang w:val="nl-NL"/>
        </w:rPr>
        <w:t>Voldoende voorbereiding van de leerstof; voldoend</w:t>
      </w:r>
      <w:r>
        <w:rPr>
          <w:bCs/>
          <w:lang w:val="nl-NL"/>
        </w:rPr>
        <w:t>e uitwerken van kleine praktijk</w:t>
      </w:r>
      <w:r w:rsidRPr="00815ABD">
        <w:rPr>
          <w:bCs/>
          <w:lang w:val="nl-NL"/>
        </w:rPr>
        <w:t>opdrachten</w:t>
      </w:r>
    </w:p>
    <w:p w14:paraId="2E63E396" w14:textId="77777777" w:rsidR="00815ABD" w:rsidRPr="00815ABD" w:rsidRDefault="00815ABD" w:rsidP="00815ABD">
      <w:pPr>
        <w:pStyle w:val="Geenafstand"/>
        <w:numPr>
          <w:ilvl w:val="0"/>
          <w:numId w:val="33"/>
        </w:numPr>
        <w:rPr>
          <w:bCs/>
          <w:lang w:val="nl-NL"/>
        </w:rPr>
      </w:pPr>
      <w:r w:rsidRPr="00815ABD">
        <w:rPr>
          <w:bCs/>
          <w:lang w:val="nl-NL"/>
        </w:rPr>
        <w:t>Voldoende casus of beroepsproduct aangeleverd gedurende de cursus. Onderdeel van het beroepsproduct is reflectie op het eigen handelen in de praktijk. Beroepsproduct of casus is op tijd ingeleverd.</w:t>
      </w:r>
    </w:p>
    <w:p w14:paraId="491ECABC" w14:textId="77777777" w:rsidR="003B45E4" w:rsidRPr="003B45E4" w:rsidRDefault="003B45E4" w:rsidP="001E7A43">
      <w:pPr>
        <w:pStyle w:val="Kop1"/>
        <w:rPr>
          <w:lang w:val="nl-NL"/>
        </w:rPr>
      </w:pPr>
      <w:bookmarkStart w:id="7" w:name="_Toc393636846"/>
      <w:r w:rsidRPr="003B45E4">
        <w:rPr>
          <w:lang w:val="nl-NL"/>
        </w:rPr>
        <w:t>Evaluatie van de cursus</w:t>
      </w:r>
      <w:bookmarkEnd w:id="7"/>
    </w:p>
    <w:p w14:paraId="0093DEFA" w14:textId="77777777" w:rsidR="00433EAE" w:rsidRPr="00433EAE" w:rsidRDefault="00433EAE" w:rsidP="00433EAE">
      <w:pPr>
        <w:pStyle w:val="Geenafstand"/>
        <w:rPr>
          <w:bCs/>
          <w:lang w:val="nl-NL"/>
        </w:rPr>
      </w:pPr>
      <w:r w:rsidRPr="00433EAE">
        <w:rPr>
          <w:bCs/>
          <w:lang w:val="nl-NL"/>
        </w:rPr>
        <w:t>Aan het einde van de cursus, plenair en mondeling, kunnen enkele hoofdpunten genoemd worden. Aan het einde van de cursus wordt door de cursisten het evaluatieformulier ingevuld. Dit is een standaard evaluatieformulier post-HBO van de Hogeschool Utrecht, dat aansluit bij de accreditatiecriteria.</w:t>
      </w:r>
    </w:p>
    <w:p w14:paraId="69CA1CC8" w14:textId="5A2983D8" w:rsidR="003B45E4" w:rsidRPr="003B45E4" w:rsidRDefault="00433EAE" w:rsidP="00433EAE">
      <w:pPr>
        <w:pStyle w:val="Geenafstand"/>
        <w:rPr>
          <w:bCs/>
          <w:lang w:val="nl-NL"/>
        </w:rPr>
      </w:pPr>
      <w:r w:rsidRPr="00433EAE">
        <w:rPr>
          <w:bCs/>
          <w:lang w:val="nl-NL"/>
        </w:rPr>
        <w:lastRenderedPageBreak/>
        <w:t xml:space="preserve">De resultaten van de evaluatie worden gebundeld; de docenten krijgen de inhoud van de evaluatie binnen één maand na afloop van de </w:t>
      </w:r>
      <w:r>
        <w:rPr>
          <w:bCs/>
          <w:lang w:val="nl-NL"/>
        </w:rPr>
        <w:t>cursus.</w:t>
      </w:r>
    </w:p>
    <w:p w14:paraId="09BF1713" w14:textId="3321F084" w:rsidR="003B45E4" w:rsidRPr="003B45E4" w:rsidRDefault="003B45E4" w:rsidP="001E7A43">
      <w:pPr>
        <w:pStyle w:val="Kop1"/>
        <w:rPr>
          <w:lang w:val="nl-NL"/>
        </w:rPr>
      </w:pPr>
      <w:bookmarkStart w:id="8" w:name="_Toc393636847"/>
      <w:r w:rsidRPr="003B45E4">
        <w:rPr>
          <w:lang w:val="nl-NL"/>
        </w:rPr>
        <w:t>Praktische informatie</w:t>
      </w:r>
      <w:bookmarkEnd w:id="8"/>
    </w:p>
    <w:p w14:paraId="02E4F565" w14:textId="77777777" w:rsidR="003B45E4" w:rsidRPr="003B45E4" w:rsidRDefault="003B45E4" w:rsidP="001E7A43">
      <w:pPr>
        <w:pStyle w:val="Kop2"/>
        <w:rPr>
          <w:lang w:val="nl-NL"/>
        </w:rPr>
      </w:pPr>
      <w:r w:rsidRPr="003B45E4">
        <w:rPr>
          <w:lang w:val="nl-NL"/>
        </w:rPr>
        <w:t>Lestijden</w:t>
      </w:r>
    </w:p>
    <w:p w14:paraId="24A6CDBA" w14:textId="77777777" w:rsidR="003B45E4" w:rsidRPr="003B45E4" w:rsidRDefault="003B45E4" w:rsidP="003B45E4">
      <w:pPr>
        <w:pStyle w:val="Geenafstand"/>
        <w:rPr>
          <w:bCs/>
          <w:lang w:val="nl-NL"/>
        </w:rPr>
      </w:pPr>
      <w:r w:rsidRPr="003B45E4">
        <w:rPr>
          <w:bCs/>
          <w:lang w:val="nl-NL"/>
        </w:rPr>
        <w:t>9.30 – 17.00 uur</w:t>
      </w:r>
    </w:p>
    <w:p w14:paraId="2E2F2E97" w14:textId="77777777" w:rsidR="003B45E4" w:rsidRPr="003B45E4" w:rsidRDefault="003B45E4" w:rsidP="001E7A43">
      <w:pPr>
        <w:pStyle w:val="Kop2"/>
        <w:rPr>
          <w:lang w:val="nl-NL"/>
        </w:rPr>
      </w:pPr>
      <w:r w:rsidRPr="003B45E4">
        <w:rPr>
          <w:lang w:val="nl-NL"/>
        </w:rPr>
        <w:t>Aantal deelnemers</w:t>
      </w:r>
    </w:p>
    <w:p w14:paraId="631B356A" w14:textId="7C6FD3EF" w:rsidR="003B45E4" w:rsidRPr="003B45E4" w:rsidRDefault="003B45E4" w:rsidP="003B45E4">
      <w:pPr>
        <w:pStyle w:val="Geenafstand"/>
        <w:rPr>
          <w:bCs/>
          <w:lang w:val="nl-NL"/>
        </w:rPr>
      </w:pPr>
      <w:r w:rsidRPr="003B45E4">
        <w:rPr>
          <w:bCs/>
          <w:lang w:val="nl-NL"/>
        </w:rPr>
        <w:t xml:space="preserve">Maximaal 12 </w:t>
      </w:r>
      <w:r w:rsidR="00105AEC">
        <w:rPr>
          <w:bCs/>
          <w:lang w:val="nl-NL"/>
        </w:rPr>
        <w:t>deelnemers bij 1 docent</w:t>
      </w:r>
    </w:p>
    <w:p w14:paraId="25DD0631" w14:textId="411827B5" w:rsidR="003B45E4" w:rsidRPr="003B45E4" w:rsidRDefault="003B45E4" w:rsidP="003B45E4">
      <w:pPr>
        <w:pStyle w:val="Geenafstand"/>
        <w:rPr>
          <w:bCs/>
          <w:lang w:val="nl-NL"/>
        </w:rPr>
      </w:pPr>
      <w:r w:rsidRPr="003B45E4">
        <w:rPr>
          <w:bCs/>
          <w:lang w:val="nl-NL"/>
        </w:rPr>
        <w:t xml:space="preserve">Maximaal </w:t>
      </w:r>
      <w:r w:rsidR="00105AEC">
        <w:rPr>
          <w:bCs/>
          <w:lang w:val="nl-NL"/>
        </w:rPr>
        <w:t>20 deelnemers bij 2 docenten</w:t>
      </w:r>
    </w:p>
    <w:p w14:paraId="2B4341BF" w14:textId="77777777" w:rsidR="003B45E4" w:rsidRPr="003B45E4" w:rsidRDefault="003B45E4" w:rsidP="001E7A43">
      <w:pPr>
        <w:pStyle w:val="Kop2"/>
        <w:rPr>
          <w:lang w:val="nl-NL"/>
        </w:rPr>
      </w:pPr>
      <w:r w:rsidRPr="003B45E4">
        <w:rPr>
          <w:lang w:val="nl-NL"/>
        </w:rPr>
        <w:t>Studiebelasting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20"/>
      </w:tblGrid>
      <w:tr w:rsidR="003B45E4" w:rsidRPr="003B45E4" w14:paraId="317138E7" w14:textId="77777777" w:rsidTr="00AA688D">
        <w:tc>
          <w:tcPr>
            <w:tcW w:w="4602" w:type="dxa"/>
          </w:tcPr>
          <w:p w14:paraId="4E3DFBDA" w14:textId="0ACAE173" w:rsidR="003B45E4" w:rsidRPr="003B45E4" w:rsidRDefault="003B45E4" w:rsidP="00105AEC">
            <w:pPr>
              <w:pStyle w:val="Geenafstand"/>
              <w:rPr>
                <w:bCs/>
                <w:lang w:val="nl-NL"/>
              </w:rPr>
            </w:pPr>
            <w:r w:rsidRPr="003B45E4">
              <w:rPr>
                <w:bCs/>
                <w:lang w:val="nl-NL"/>
              </w:rPr>
              <w:t xml:space="preserve">Contacturen: </w:t>
            </w:r>
            <w:r w:rsidR="00105AEC">
              <w:rPr>
                <w:bCs/>
                <w:lang w:val="nl-NL"/>
              </w:rPr>
              <w:t>4</w:t>
            </w:r>
            <w:r w:rsidRPr="003B45E4">
              <w:rPr>
                <w:bCs/>
                <w:lang w:val="nl-NL"/>
              </w:rPr>
              <w:t xml:space="preserve"> x 7 =</w:t>
            </w:r>
          </w:p>
        </w:tc>
        <w:tc>
          <w:tcPr>
            <w:tcW w:w="4602" w:type="dxa"/>
          </w:tcPr>
          <w:p w14:paraId="3AF3AE44" w14:textId="08E053E1" w:rsidR="003B45E4" w:rsidRPr="003B45E4" w:rsidRDefault="003B45E4" w:rsidP="00105AEC">
            <w:pPr>
              <w:pStyle w:val="Geenafstand"/>
              <w:rPr>
                <w:bCs/>
                <w:lang w:val="nl-NL"/>
              </w:rPr>
            </w:pPr>
            <w:r w:rsidRPr="003B45E4">
              <w:rPr>
                <w:bCs/>
                <w:lang w:val="nl-NL"/>
              </w:rPr>
              <w:t>2</w:t>
            </w:r>
            <w:r w:rsidR="00105AEC">
              <w:rPr>
                <w:bCs/>
                <w:lang w:val="nl-NL"/>
              </w:rPr>
              <w:t>8</w:t>
            </w:r>
            <w:r w:rsidRPr="003B45E4">
              <w:rPr>
                <w:bCs/>
                <w:lang w:val="nl-NL"/>
              </w:rPr>
              <w:t xml:space="preserve"> uur</w:t>
            </w:r>
          </w:p>
        </w:tc>
      </w:tr>
      <w:tr w:rsidR="003B45E4" w:rsidRPr="003B45E4" w14:paraId="2DF921A2" w14:textId="77777777" w:rsidTr="00AA688D">
        <w:tc>
          <w:tcPr>
            <w:tcW w:w="4602" w:type="dxa"/>
          </w:tcPr>
          <w:p w14:paraId="5FA0B35C" w14:textId="6E8C0C4B" w:rsidR="003B45E4" w:rsidRPr="003B45E4" w:rsidRDefault="003B45E4" w:rsidP="00105AEC">
            <w:pPr>
              <w:pStyle w:val="Geenafstand"/>
              <w:rPr>
                <w:bCs/>
                <w:lang w:val="nl-NL"/>
              </w:rPr>
            </w:pPr>
            <w:r w:rsidRPr="003B45E4">
              <w:rPr>
                <w:bCs/>
                <w:lang w:val="nl-NL"/>
              </w:rPr>
              <w:t xml:space="preserve">Voorbereiding: </w:t>
            </w:r>
            <w:r w:rsidR="00105AEC">
              <w:rPr>
                <w:bCs/>
                <w:lang w:val="nl-NL"/>
              </w:rPr>
              <w:t>4 x 4</w:t>
            </w:r>
            <w:r w:rsidRPr="003B45E4">
              <w:rPr>
                <w:bCs/>
                <w:lang w:val="nl-NL"/>
              </w:rPr>
              <w:t xml:space="preserve"> =</w:t>
            </w:r>
          </w:p>
        </w:tc>
        <w:tc>
          <w:tcPr>
            <w:tcW w:w="4602" w:type="dxa"/>
          </w:tcPr>
          <w:p w14:paraId="330DA82A" w14:textId="7C16E498" w:rsidR="003B45E4" w:rsidRPr="003B45E4" w:rsidRDefault="003B45E4" w:rsidP="00105AEC">
            <w:pPr>
              <w:pStyle w:val="Geenafstand"/>
              <w:rPr>
                <w:bCs/>
                <w:lang w:val="nl-NL"/>
              </w:rPr>
            </w:pPr>
            <w:r w:rsidRPr="003B45E4">
              <w:rPr>
                <w:bCs/>
                <w:lang w:val="nl-NL"/>
              </w:rPr>
              <w:t>1</w:t>
            </w:r>
            <w:r w:rsidR="00105AEC">
              <w:rPr>
                <w:bCs/>
                <w:lang w:val="nl-NL"/>
              </w:rPr>
              <w:t>6</w:t>
            </w:r>
            <w:r w:rsidRPr="003B45E4">
              <w:rPr>
                <w:bCs/>
                <w:lang w:val="nl-NL"/>
              </w:rPr>
              <w:t xml:space="preserve"> uur</w:t>
            </w:r>
          </w:p>
        </w:tc>
      </w:tr>
      <w:tr w:rsidR="003B45E4" w:rsidRPr="003B45E4" w14:paraId="4645B611" w14:textId="77777777" w:rsidTr="00AA688D">
        <w:tc>
          <w:tcPr>
            <w:tcW w:w="4602" w:type="dxa"/>
          </w:tcPr>
          <w:p w14:paraId="498C1D8A" w14:textId="77777777" w:rsidR="003B45E4" w:rsidRPr="003B45E4" w:rsidRDefault="003B45E4" w:rsidP="003B45E4">
            <w:pPr>
              <w:pStyle w:val="Geenafstand"/>
              <w:rPr>
                <w:bCs/>
                <w:lang w:val="nl-NL"/>
              </w:rPr>
            </w:pPr>
            <w:r w:rsidRPr="003B45E4">
              <w:rPr>
                <w:bCs/>
                <w:lang w:val="nl-NL"/>
              </w:rPr>
              <w:t>Casus / beroepsproduct schrijven &amp; bijstellen</w:t>
            </w:r>
          </w:p>
        </w:tc>
        <w:tc>
          <w:tcPr>
            <w:tcW w:w="4602" w:type="dxa"/>
          </w:tcPr>
          <w:p w14:paraId="1F56213C" w14:textId="77777777" w:rsidR="003B45E4" w:rsidRPr="003B45E4" w:rsidRDefault="003B45E4" w:rsidP="003B45E4">
            <w:pPr>
              <w:pStyle w:val="Geenafstand"/>
              <w:rPr>
                <w:bCs/>
                <w:lang w:val="nl-NL"/>
              </w:rPr>
            </w:pPr>
            <w:r w:rsidRPr="003B45E4">
              <w:rPr>
                <w:bCs/>
                <w:lang w:val="nl-NL"/>
              </w:rPr>
              <w:t>24 uur</w:t>
            </w:r>
          </w:p>
        </w:tc>
      </w:tr>
      <w:tr w:rsidR="003B45E4" w:rsidRPr="003B45E4" w14:paraId="6862E821" w14:textId="77777777" w:rsidTr="00AA688D">
        <w:tc>
          <w:tcPr>
            <w:tcW w:w="4602" w:type="dxa"/>
          </w:tcPr>
          <w:p w14:paraId="7B6677A6" w14:textId="77777777" w:rsidR="003B45E4" w:rsidRPr="003B45E4" w:rsidRDefault="003B45E4" w:rsidP="003B45E4">
            <w:pPr>
              <w:pStyle w:val="Geenafstand"/>
              <w:rPr>
                <w:bCs/>
                <w:lang w:val="nl-NL"/>
              </w:rPr>
            </w:pPr>
            <w:r w:rsidRPr="003B45E4">
              <w:rPr>
                <w:bCs/>
                <w:lang w:val="nl-NL"/>
              </w:rPr>
              <w:t>Totaal</w:t>
            </w:r>
          </w:p>
        </w:tc>
        <w:tc>
          <w:tcPr>
            <w:tcW w:w="4602" w:type="dxa"/>
          </w:tcPr>
          <w:p w14:paraId="25091477" w14:textId="35E23C31" w:rsidR="003B45E4" w:rsidRPr="003B45E4" w:rsidRDefault="00105AEC" w:rsidP="003B45E4">
            <w:pPr>
              <w:pStyle w:val="Geenafstand"/>
              <w:rPr>
                <w:bCs/>
                <w:lang w:val="nl-NL"/>
              </w:rPr>
            </w:pPr>
            <w:r>
              <w:rPr>
                <w:bCs/>
                <w:lang w:val="nl-NL"/>
              </w:rPr>
              <w:t>68</w:t>
            </w:r>
            <w:r w:rsidR="003B45E4" w:rsidRPr="003B45E4">
              <w:rPr>
                <w:bCs/>
                <w:lang w:val="nl-NL"/>
              </w:rPr>
              <w:t xml:space="preserve"> uur</w:t>
            </w:r>
          </w:p>
        </w:tc>
      </w:tr>
    </w:tbl>
    <w:p w14:paraId="7D6956DE" w14:textId="6837AC0F" w:rsidR="003B45E4" w:rsidRDefault="00105AEC" w:rsidP="001E7A43">
      <w:pPr>
        <w:pStyle w:val="Kop1"/>
        <w:rPr>
          <w:lang w:val="nl-NL"/>
        </w:rPr>
      </w:pPr>
      <w:bookmarkStart w:id="9" w:name="_Toc393636848"/>
      <w:r>
        <w:rPr>
          <w:lang w:val="nl-NL"/>
        </w:rPr>
        <w:t>Verplichte l</w:t>
      </w:r>
      <w:r w:rsidR="003B45E4" w:rsidRPr="003B45E4">
        <w:rPr>
          <w:lang w:val="nl-NL"/>
        </w:rPr>
        <w:t>iteratuur</w:t>
      </w:r>
      <w:bookmarkEnd w:id="9"/>
    </w:p>
    <w:p w14:paraId="6DD794EB" w14:textId="77777777" w:rsidR="00105AEC" w:rsidRPr="00105AEC" w:rsidRDefault="00105AEC" w:rsidP="00105AEC">
      <w:pPr>
        <w:pStyle w:val="Geenafstand"/>
        <w:rPr>
          <w:lang w:val="nl-NL"/>
        </w:rPr>
      </w:pPr>
      <w:r w:rsidRPr="00105AEC">
        <w:rPr>
          <w:lang w:val="nl-NL"/>
        </w:rPr>
        <w:t>Dungen, L. van den (2007) Taaltherapie voor kinderen met taalontwikkelingsstoornissen. Bussum: Coutinho</w:t>
      </w:r>
    </w:p>
    <w:p w14:paraId="0278ECBE" w14:textId="77777777" w:rsidR="00105AEC" w:rsidRPr="00105AEC" w:rsidRDefault="00105AEC" w:rsidP="00105AEC">
      <w:pPr>
        <w:pStyle w:val="Geenafstand"/>
        <w:rPr>
          <w:lang w:val="nl-NL"/>
        </w:rPr>
      </w:pPr>
    </w:p>
    <w:p w14:paraId="741EE1C1" w14:textId="77777777" w:rsidR="00105AEC" w:rsidRPr="00105AEC" w:rsidRDefault="00105AEC" w:rsidP="00105AEC">
      <w:pPr>
        <w:pStyle w:val="Geenafstand"/>
        <w:rPr>
          <w:lang w:val="nl-NL"/>
        </w:rPr>
      </w:pPr>
      <w:r w:rsidRPr="00105AEC">
        <w:rPr>
          <w:lang w:val="nl-NL"/>
        </w:rPr>
        <w:t>Burger, E., Groot, de M., Doornik, A. van, Bruinsma, G. (2015). Cursusreader met literatuursamenvattingen en praktische aanwijzingen. De reader is gebaseerd op de oorspronkelijke reader Van den Dungen. Burger heeft de reader herschreven en de docenten De Groot, Van Doornik en Bruinsma hebben aanpassingen gedaan.</w:t>
      </w:r>
    </w:p>
    <w:p w14:paraId="5FC793D0" w14:textId="77777777" w:rsidR="00105AEC" w:rsidRPr="00105AEC" w:rsidRDefault="00105AEC" w:rsidP="00105AEC">
      <w:pPr>
        <w:pStyle w:val="Geenafstand"/>
        <w:rPr>
          <w:lang w:val="nl-NL"/>
        </w:rPr>
      </w:pPr>
    </w:p>
    <w:p w14:paraId="067E764C" w14:textId="77777777" w:rsidR="00105AEC" w:rsidRPr="00105AEC" w:rsidRDefault="00105AEC" w:rsidP="00105AEC">
      <w:pPr>
        <w:pStyle w:val="Geenafstand"/>
        <w:rPr>
          <w:lang w:val="nl-NL"/>
        </w:rPr>
      </w:pPr>
      <w:r w:rsidRPr="00105AEC">
        <w:rPr>
          <w:lang w:val="nl-NL"/>
        </w:rPr>
        <w:t>De Jong, J. &amp; Orgassa, A. (2007). Specifieke taalstoornissen in een tweetalige context. Nederlands Tijdschrift voor Logopedie, 6.</w:t>
      </w:r>
    </w:p>
    <w:p w14:paraId="3C8CEC05" w14:textId="77777777" w:rsidR="00105AEC" w:rsidRPr="00105AEC" w:rsidRDefault="00105AEC" w:rsidP="00105AEC">
      <w:pPr>
        <w:pStyle w:val="Geenafstand"/>
        <w:rPr>
          <w:lang w:val="nl-NL"/>
        </w:rPr>
      </w:pPr>
    </w:p>
    <w:p w14:paraId="05474E51" w14:textId="77777777" w:rsidR="00105AEC" w:rsidRPr="00105AEC" w:rsidRDefault="00105AEC" w:rsidP="00105AEC">
      <w:pPr>
        <w:pStyle w:val="Geenafstand"/>
        <w:rPr>
          <w:lang w:val="nl-NL"/>
        </w:rPr>
      </w:pPr>
      <w:r w:rsidRPr="00105AEC">
        <w:rPr>
          <w:lang w:val="nl-NL"/>
        </w:rPr>
        <w:t>Eigen casus of beroepsproduct van de deelnemers</w:t>
      </w:r>
    </w:p>
    <w:p w14:paraId="1B942C61" w14:textId="77777777" w:rsidR="00105AEC" w:rsidRPr="00105AEC" w:rsidRDefault="00105AEC" w:rsidP="00105AEC">
      <w:pPr>
        <w:pStyle w:val="Geenafstand"/>
        <w:rPr>
          <w:lang w:val="nl-NL"/>
        </w:rPr>
      </w:pPr>
    </w:p>
    <w:p w14:paraId="1E774C7F" w14:textId="799A19E0" w:rsidR="00105AEC" w:rsidRPr="00105AEC" w:rsidRDefault="00105AEC" w:rsidP="00105AEC">
      <w:pPr>
        <w:pStyle w:val="Kop2"/>
        <w:rPr>
          <w:lang w:val="nl-NL"/>
        </w:rPr>
      </w:pPr>
      <w:r>
        <w:rPr>
          <w:lang w:val="nl-NL"/>
        </w:rPr>
        <w:t>Literatuur die gebruikt wordt binnen de cursus</w:t>
      </w:r>
    </w:p>
    <w:p w14:paraId="61BE7402" w14:textId="77777777" w:rsidR="00105AEC" w:rsidRPr="00105AEC" w:rsidRDefault="00105AEC" w:rsidP="00105AEC">
      <w:pPr>
        <w:pStyle w:val="Geenafstand"/>
        <w:rPr>
          <w:lang w:val="nl-NL"/>
        </w:rPr>
      </w:pPr>
      <w:r w:rsidRPr="00105AEC">
        <w:rPr>
          <w:lang w:val="nl-NL"/>
        </w:rPr>
        <w:t>Appel, R., F. Kuiken &amp; A. Vermeer (red) (2001). Nederlands als tweede taal in het basisonderwijs. Utrecht / Zutphen: Thieme Meulenhoff.</w:t>
      </w:r>
    </w:p>
    <w:p w14:paraId="627562B1" w14:textId="77777777" w:rsidR="00105AEC" w:rsidRPr="00105AEC" w:rsidRDefault="00105AEC" w:rsidP="00105AEC">
      <w:pPr>
        <w:pStyle w:val="Geenafstand"/>
        <w:rPr>
          <w:lang w:val="nl-NL"/>
        </w:rPr>
      </w:pPr>
    </w:p>
    <w:p w14:paraId="4C5804B4" w14:textId="77777777" w:rsidR="00105AEC" w:rsidRPr="00105AEC" w:rsidRDefault="00105AEC" w:rsidP="00105AEC">
      <w:pPr>
        <w:pStyle w:val="Geenafstand"/>
        <w:rPr>
          <w:lang w:val="nl-NL"/>
        </w:rPr>
      </w:pPr>
      <w:r w:rsidRPr="00105AEC">
        <w:rPr>
          <w:lang w:val="nl-NL"/>
        </w:rPr>
        <w:t>Dungen, L. van den &amp; M. Verboog (1991 of een latere druk). Kinderen met taalontwikkelingsstoornissen. Muiderberg: Coutinho.</w:t>
      </w:r>
    </w:p>
    <w:p w14:paraId="67B95683" w14:textId="77777777" w:rsidR="00105AEC" w:rsidRPr="00105AEC" w:rsidRDefault="00105AEC" w:rsidP="00105AEC">
      <w:pPr>
        <w:pStyle w:val="Geenafstand"/>
        <w:rPr>
          <w:lang w:val="nl-NL"/>
        </w:rPr>
      </w:pPr>
    </w:p>
    <w:p w14:paraId="4C38D9B9" w14:textId="77777777" w:rsidR="00105AEC" w:rsidRPr="00105AEC" w:rsidRDefault="00105AEC" w:rsidP="00105AEC">
      <w:pPr>
        <w:pStyle w:val="Geenafstand"/>
        <w:rPr>
          <w:lang w:val="nl-NL"/>
        </w:rPr>
      </w:pPr>
      <w:r w:rsidRPr="00105AEC">
        <w:rPr>
          <w:lang w:val="nl-NL"/>
        </w:rPr>
        <w:t>Dungen, L. van den (2007). Taaltherapie voor kinderen met taalontwikkelingsstoornissen. Bussum: Coutinho.</w:t>
      </w:r>
    </w:p>
    <w:p w14:paraId="3C056AE5" w14:textId="77777777" w:rsidR="00105AEC" w:rsidRPr="00105AEC" w:rsidRDefault="00105AEC" w:rsidP="00105AEC">
      <w:pPr>
        <w:pStyle w:val="Geenafstand"/>
        <w:rPr>
          <w:lang w:val="nl-NL"/>
        </w:rPr>
      </w:pPr>
    </w:p>
    <w:p w14:paraId="36E2A11E" w14:textId="77777777" w:rsidR="00105AEC" w:rsidRPr="00105AEC" w:rsidRDefault="00105AEC" w:rsidP="00105AEC">
      <w:pPr>
        <w:pStyle w:val="Geenafstand"/>
      </w:pPr>
      <w:r w:rsidRPr="00105AEC">
        <w:rPr>
          <w:lang w:val="nl-NL"/>
        </w:rPr>
        <w:t xml:space="preserve">Gillis, S. &amp; A. Schaerlaekens (2000). Kindertaalverwerving. Een handboek voor het Nederlands. </w:t>
      </w:r>
      <w:r w:rsidRPr="00105AEC">
        <w:t>Groningen: Martinus Nijhoff</w:t>
      </w:r>
    </w:p>
    <w:p w14:paraId="2F4BD224" w14:textId="77777777" w:rsidR="00105AEC" w:rsidRPr="00105AEC" w:rsidRDefault="00105AEC" w:rsidP="00105AEC">
      <w:pPr>
        <w:pStyle w:val="Geenafstand"/>
      </w:pPr>
    </w:p>
    <w:p w14:paraId="0AC98B8B" w14:textId="77777777" w:rsidR="00105AEC" w:rsidRPr="00105AEC" w:rsidRDefault="00105AEC" w:rsidP="00105AEC">
      <w:pPr>
        <w:pStyle w:val="Geenafstand"/>
      </w:pPr>
      <w:r w:rsidRPr="00105AEC">
        <w:t>Leonard, L. B. (1998). Children with specific language disorders. New Jersey: Prentice Hall</w:t>
      </w:r>
    </w:p>
    <w:p w14:paraId="70FB0C84" w14:textId="77777777" w:rsidR="00105AEC" w:rsidRPr="00105AEC" w:rsidRDefault="00105AEC" w:rsidP="00105AEC">
      <w:pPr>
        <w:pStyle w:val="Geenafstand"/>
      </w:pPr>
    </w:p>
    <w:p w14:paraId="6A1C068E" w14:textId="77777777" w:rsidR="00105AEC" w:rsidRPr="00105AEC" w:rsidRDefault="00105AEC" w:rsidP="00105AEC">
      <w:pPr>
        <w:pStyle w:val="Geenafstand"/>
      </w:pPr>
      <w:r w:rsidRPr="00105AEC">
        <w:lastRenderedPageBreak/>
        <w:t>McCauley, R.J, &amp; M.E. Fey (eds) (2006). Treatment of language disorders in children. Baltimore: Brookes Publishing Co.</w:t>
      </w:r>
    </w:p>
    <w:p w14:paraId="50347749" w14:textId="77777777" w:rsidR="00105AEC" w:rsidRPr="00105AEC" w:rsidRDefault="00105AEC" w:rsidP="00105AEC">
      <w:pPr>
        <w:pStyle w:val="Geenafstand"/>
      </w:pPr>
    </w:p>
    <w:p w14:paraId="07D11579" w14:textId="77777777" w:rsidR="00105AEC" w:rsidRPr="00105AEC" w:rsidRDefault="00105AEC" w:rsidP="00105AEC">
      <w:pPr>
        <w:pStyle w:val="Geenafstand"/>
        <w:rPr>
          <w:lang w:val="nl-NL"/>
        </w:rPr>
      </w:pPr>
      <w:r w:rsidRPr="00105AEC">
        <w:t xml:space="preserve">Paul, R. (2011). Language disorders from infancy through adolescence: assessment &amp; intervention. </w:t>
      </w:r>
      <w:r w:rsidRPr="00105AEC">
        <w:rPr>
          <w:lang w:val="nl-NL"/>
        </w:rPr>
        <w:t>St. Louis: Mosby. 4th edition</w:t>
      </w:r>
    </w:p>
    <w:p w14:paraId="7B317049" w14:textId="77777777" w:rsidR="00105AEC" w:rsidRPr="00105AEC" w:rsidRDefault="00105AEC" w:rsidP="00105AEC">
      <w:pPr>
        <w:pStyle w:val="Geenafstand"/>
        <w:rPr>
          <w:lang w:val="nl-NL"/>
        </w:rPr>
      </w:pPr>
    </w:p>
    <w:p w14:paraId="32AD9C9A" w14:textId="77777777" w:rsidR="00105AEC" w:rsidRPr="00105AEC" w:rsidRDefault="00105AEC" w:rsidP="00105AEC">
      <w:pPr>
        <w:pStyle w:val="Geenafstand"/>
        <w:rPr>
          <w:lang w:val="nl-NL"/>
        </w:rPr>
      </w:pPr>
      <w:r w:rsidRPr="00105AEC">
        <w:rPr>
          <w:lang w:val="nl-NL"/>
        </w:rPr>
        <w:t>Schaerlaekens, A.M. (2008). De taalontwikkeling van het kind. Groningen, Wolters Noordhoff.</w:t>
      </w:r>
    </w:p>
    <w:p w14:paraId="46FC9F07" w14:textId="77777777" w:rsidR="00105AEC" w:rsidRPr="00105AEC" w:rsidRDefault="00105AEC" w:rsidP="00105AEC">
      <w:pPr>
        <w:pStyle w:val="Geenafstand"/>
        <w:rPr>
          <w:lang w:val="nl-NL"/>
        </w:rPr>
      </w:pPr>
    </w:p>
    <w:p w14:paraId="0BDE4531" w14:textId="77777777" w:rsidR="00105AEC" w:rsidRPr="003B45E4" w:rsidRDefault="00105AEC" w:rsidP="00105AEC">
      <w:pPr>
        <w:pStyle w:val="Kop2"/>
        <w:rPr>
          <w:lang w:val="nl-NL"/>
        </w:rPr>
      </w:pPr>
      <w:r w:rsidRPr="003B45E4">
        <w:rPr>
          <w:lang w:val="nl-NL"/>
        </w:rPr>
        <w:t>Auteurs</w:t>
      </w:r>
    </w:p>
    <w:p w14:paraId="05AA0474" w14:textId="5F3F6F47" w:rsidR="00433EAE" w:rsidRPr="00433EAE" w:rsidRDefault="00433EAE" w:rsidP="00433EAE">
      <w:pPr>
        <w:pStyle w:val="Geenafstand"/>
        <w:rPr>
          <w:bCs/>
          <w:lang w:val="nl-NL"/>
        </w:rPr>
      </w:pPr>
      <w:r w:rsidRPr="00433EAE">
        <w:rPr>
          <w:bCs/>
          <w:lang w:val="nl-NL"/>
        </w:rPr>
        <w:t>De cursus is eind jaren ’80, begin jaren ‘90 ontworpen door Leen van den Dungen.</w:t>
      </w:r>
    </w:p>
    <w:p w14:paraId="66798DA9" w14:textId="77777777" w:rsidR="00433EAE" w:rsidRPr="00433EAE" w:rsidRDefault="00433EAE" w:rsidP="00433EAE">
      <w:pPr>
        <w:pStyle w:val="Geenafstand"/>
        <w:rPr>
          <w:bCs/>
          <w:lang w:val="nl-NL"/>
        </w:rPr>
      </w:pPr>
      <w:r w:rsidRPr="00433EAE">
        <w:rPr>
          <w:bCs/>
          <w:lang w:val="nl-NL"/>
        </w:rPr>
        <w:t>In de loop van de jaren zijn er aanpassingen gemaakt binnen de oorspronkelijke cursus, door Leen van den Dungen, Martina de Groot, Marjon Peek en Ellen Burger.</w:t>
      </w:r>
    </w:p>
    <w:p w14:paraId="5E9AC169" w14:textId="3E2C83AF" w:rsidR="00190D5B" w:rsidRPr="00190D5B" w:rsidRDefault="00433EAE" w:rsidP="00190D5B">
      <w:pPr>
        <w:pStyle w:val="Geenafstand"/>
        <w:rPr>
          <w:bCs/>
          <w:lang w:val="nl-NL"/>
        </w:rPr>
      </w:pPr>
      <w:r w:rsidRPr="00433EAE">
        <w:rPr>
          <w:bCs/>
          <w:lang w:val="nl-NL"/>
        </w:rPr>
        <w:t>In 2009 is de cursus geheel gereviseerd, en zijn de opdrachten en teksten in de reader herzien. De teksten in de huidige reader zijn geschreven door Ellen Burger; de opgenomen artikelen zijn van diverse auteurs.</w:t>
      </w:r>
      <w:r w:rsidR="00190D5B" w:rsidRPr="00190D5B">
        <w:rPr>
          <w:lang w:val="nl-NL"/>
        </w:rPr>
        <w:t xml:space="preserve"> </w:t>
      </w:r>
      <w:r w:rsidR="00190D5B">
        <w:rPr>
          <w:lang w:val="nl-NL"/>
        </w:rPr>
        <w:t xml:space="preserve">Door </w:t>
      </w:r>
      <w:r w:rsidR="00190D5B" w:rsidRPr="00190D5B">
        <w:rPr>
          <w:bCs/>
          <w:lang w:val="nl-NL"/>
        </w:rPr>
        <w:t xml:space="preserve">de docenten De Groot, Van Doornik en Bruinsma </w:t>
      </w:r>
      <w:r w:rsidR="00190D5B">
        <w:rPr>
          <w:bCs/>
          <w:lang w:val="nl-NL"/>
        </w:rPr>
        <w:t>zijn aanpassingen gedaan om de reader te actualiseren.</w:t>
      </w:r>
      <w:bookmarkStart w:id="10" w:name="_GoBack"/>
      <w:bookmarkEnd w:id="10"/>
    </w:p>
    <w:p w14:paraId="603C7D16" w14:textId="77777777" w:rsidR="00433EAE" w:rsidRPr="00433EAE" w:rsidRDefault="00433EAE" w:rsidP="00433EAE">
      <w:pPr>
        <w:pStyle w:val="Geenafstand"/>
        <w:rPr>
          <w:bCs/>
          <w:lang w:val="nl-NL"/>
        </w:rPr>
      </w:pPr>
    </w:p>
    <w:p w14:paraId="4EFE465D" w14:textId="77777777" w:rsidR="00105AEC" w:rsidRPr="003B45E4" w:rsidRDefault="00105AEC" w:rsidP="003B45E4">
      <w:pPr>
        <w:pStyle w:val="Geenafstand"/>
        <w:rPr>
          <w:bCs/>
          <w:lang w:val="nl-NL"/>
        </w:rPr>
      </w:pPr>
    </w:p>
    <w:p w14:paraId="1E76218D" w14:textId="77777777" w:rsidR="003B45E4" w:rsidRPr="003B45E4" w:rsidRDefault="003B45E4" w:rsidP="003B45E4">
      <w:pPr>
        <w:pStyle w:val="Geenafstand"/>
        <w:rPr>
          <w:bCs/>
          <w:lang w:val="nl-NL"/>
        </w:rPr>
      </w:pPr>
      <w:r w:rsidRPr="003B45E4">
        <w:rPr>
          <w:bCs/>
          <w:lang w:val="nl-NL"/>
        </w:rPr>
        <w:br w:type="page"/>
      </w:r>
    </w:p>
    <w:p w14:paraId="34F1D7EB" w14:textId="77777777" w:rsidR="00E16D28" w:rsidRDefault="00E16D28" w:rsidP="000D58A1">
      <w:pPr>
        <w:pStyle w:val="Kop1"/>
        <w:rPr>
          <w:lang w:val="nl-NL"/>
        </w:rPr>
      </w:pPr>
      <w:r w:rsidRPr="006402D9">
        <w:rPr>
          <w:lang w:val="nl-NL"/>
        </w:rPr>
        <w:lastRenderedPageBreak/>
        <w:t xml:space="preserve">Verantwoording van de inhoud van de cursus </w:t>
      </w:r>
      <w:r w:rsidR="003B45E4">
        <w:rPr>
          <w:lang w:val="nl-NL"/>
        </w:rPr>
        <w:t>–</w:t>
      </w:r>
      <w:r w:rsidRPr="006402D9">
        <w:rPr>
          <w:lang w:val="nl-NL"/>
        </w:rPr>
        <w:t xml:space="preserve"> achtergrondinformatie</w:t>
      </w:r>
    </w:p>
    <w:p w14:paraId="3CF526F7" w14:textId="77777777" w:rsidR="003B45E4" w:rsidRPr="003B45E4" w:rsidRDefault="003B45E4" w:rsidP="001E7A43">
      <w:pPr>
        <w:pStyle w:val="Kop2"/>
        <w:rPr>
          <w:lang w:val="nl-NL"/>
        </w:rPr>
      </w:pPr>
      <w:bookmarkStart w:id="11" w:name="_Toc360031129"/>
      <w:r w:rsidRPr="003B45E4">
        <w:rPr>
          <w:lang w:val="nl-NL"/>
        </w:rPr>
        <w:t>Aansluiting bij beroeps- en functie-uitoefening</w:t>
      </w:r>
      <w:bookmarkEnd w:id="11"/>
      <w:r w:rsidRPr="003B45E4">
        <w:rPr>
          <w:lang w:val="nl-NL"/>
        </w:rPr>
        <w:t>, afgeleid van het beroepsprofiel</w:t>
      </w:r>
    </w:p>
    <w:p w14:paraId="23E4AE58" w14:textId="77777777" w:rsidR="003B45E4" w:rsidRPr="003B45E4" w:rsidRDefault="003B45E4" w:rsidP="003B45E4">
      <w:pPr>
        <w:pStyle w:val="Geenafstand"/>
        <w:rPr>
          <w:lang w:val="nl-NL"/>
        </w:rPr>
      </w:pPr>
      <w:r w:rsidRPr="003B45E4">
        <w:rPr>
          <w:lang w:val="nl-NL"/>
        </w:rPr>
        <w:t>De cursus sluit aan bij twee belangrijke onderwerpen uit het ‘beroepsprofiel logopedist’ (2013):</w:t>
      </w:r>
    </w:p>
    <w:p w14:paraId="17012CEE" w14:textId="77777777" w:rsidR="003B45E4" w:rsidRPr="003B45E4" w:rsidRDefault="003B45E4" w:rsidP="003B45E4">
      <w:pPr>
        <w:pStyle w:val="Geenafstand"/>
        <w:rPr>
          <w:lang w:val="nl-NL"/>
        </w:rPr>
      </w:pPr>
    </w:p>
    <w:p w14:paraId="23255A77" w14:textId="77777777" w:rsidR="003B45E4" w:rsidRPr="003B45E4" w:rsidRDefault="003B45E4" w:rsidP="003B45E4">
      <w:pPr>
        <w:pStyle w:val="Geenafstand"/>
        <w:rPr>
          <w:lang w:val="nl-NL"/>
        </w:rPr>
      </w:pPr>
      <w:r w:rsidRPr="003B45E4">
        <w:rPr>
          <w:lang w:val="nl-NL"/>
        </w:rPr>
        <w:t>Voor het plannen en uitvoeren van onderzoek, het formuleren van de logopedische diagnose, en het plannen van de therapie wordt aangesloten bij de ICF:</w:t>
      </w:r>
    </w:p>
    <w:p w14:paraId="6B0C3CF4" w14:textId="77777777" w:rsidR="003B45E4" w:rsidRPr="003B45E4" w:rsidRDefault="003B45E4" w:rsidP="003B45E4">
      <w:pPr>
        <w:pStyle w:val="Geenafstand"/>
        <w:numPr>
          <w:ilvl w:val="0"/>
          <w:numId w:val="12"/>
        </w:numPr>
        <w:rPr>
          <w:lang w:val="nl-NL"/>
        </w:rPr>
      </w:pPr>
      <w:r w:rsidRPr="003B45E4">
        <w:rPr>
          <w:lang w:val="nl-NL"/>
        </w:rPr>
        <w:t>(stoornissen in) functies / anatomische eigenschappen</w:t>
      </w:r>
    </w:p>
    <w:p w14:paraId="4F8B3F8C" w14:textId="77777777" w:rsidR="003B45E4" w:rsidRPr="003B45E4" w:rsidRDefault="003B45E4" w:rsidP="003B45E4">
      <w:pPr>
        <w:pStyle w:val="Geenafstand"/>
        <w:numPr>
          <w:ilvl w:val="0"/>
          <w:numId w:val="12"/>
        </w:numPr>
        <w:rPr>
          <w:lang w:val="nl-NL"/>
        </w:rPr>
      </w:pPr>
      <w:r w:rsidRPr="003B45E4">
        <w:rPr>
          <w:lang w:val="nl-NL"/>
        </w:rPr>
        <w:t>(beperkingen in) activiteiten</w:t>
      </w:r>
    </w:p>
    <w:p w14:paraId="2C11AEB5" w14:textId="77777777" w:rsidR="003B45E4" w:rsidRPr="003B45E4" w:rsidRDefault="003B45E4" w:rsidP="003B45E4">
      <w:pPr>
        <w:pStyle w:val="Geenafstand"/>
        <w:numPr>
          <w:ilvl w:val="0"/>
          <w:numId w:val="12"/>
        </w:numPr>
        <w:rPr>
          <w:lang w:val="nl-NL"/>
        </w:rPr>
      </w:pPr>
      <w:r w:rsidRPr="003B45E4">
        <w:rPr>
          <w:lang w:val="nl-NL"/>
        </w:rPr>
        <w:t>participatie(problemen)</w:t>
      </w:r>
    </w:p>
    <w:p w14:paraId="3D682F38" w14:textId="77777777" w:rsidR="003B45E4" w:rsidRPr="003B45E4" w:rsidRDefault="003B45E4" w:rsidP="003B45E4">
      <w:pPr>
        <w:pStyle w:val="Geenafstand"/>
        <w:rPr>
          <w:lang w:val="nl-NL"/>
        </w:rPr>
      </w:pPr>
    </w:p>
    <w:p w14:paraId="60E84C89" w14:textId="3EDE5810" w:rsidR="003B45E4" w:rsidRPr="003B45E4" w:rsidRDefault="003B45E4" w:rsidP="003B45E4">
      <w:pPr>
        <w:pStyle w:val="Geenafstand"/>
        <w:rPr>
          <w:lang w:val="nl-NL"/>
        </w:rPr>
      </w:pPr>
      <w:r w:rsidRPr="003B45E4">
        <w:rPr>
          <w:lang w:val="nl-NL"/>
        </w:rPr>
        <w:t>De leerdo</w:t>
      </w:r>
      <w:r w:rsidR="00433EAE">
        <w:rPr>
          <w:lang w:val="nl-NL"/>
        </w:rPr>
        <w:t xml:space="preserve">elen en inhoud sluiten aan bij </w:t>
      </w:r>
      <w:r w:rsidRPr="003B45E4">
        <w:rPr>
          <w:lang w:val="nl-NL"/>
        </w:rPr>
        <w:t>competenties uit het beroepsprofiel logopedist:</w:t>
      </w:r>
    </w:p>
    <w:p w14:paraId="4ACD11C4" w14:textId="77777777" w:rsidR="003B45E4" w:rsidRPr="003B45E4" w:rsidRDefault="003B45E4" w:rsidP="003B45E4">
      <w:pPr>
        <w:pStyle w:val="Geenafstand"/>
        <w:numPr>
          <w:ilvl w:val="0"/>
          <w:numId w:val="18"/>
        </w:numPr>
        <w:rPr>
          <w:i/>
          <w:lang w:val="nl-NL"/>
        </w:rPr>
      </w:pPr>
      <w:r w:rsidRPr="003B45E4">
        <w:rPr>
          <w:i/>
          <w:lang w:val="nl-NL"/>
        </w:rPr>
        <w:t>Competentiegebied Preventie, zorg, training en advies</w:t>
      </w:r>
    </w:p>
    <w:p w14:paraId="382F588E" w14:textId="77777777" w:rsidR="003B45E4" w:rsidRPr="003B45E4" w:rsidRDefault="003B45E4" w:rsidP="00AA688D">
      <w:pPr>
        <w:pStyle w:val="Geenafstand"/>
        <w:ind w:left="360"/>
        <w:rPr>
          <w:lang w:val="nl-NL"/>
        </w:rPr>
      </w:pPr>
      <w:r w:rsidRPr="003B45E4">
        <w:rPr>
          <w:lang w:val="nl-NL"/>
        </w:rPr>
        <w:t>Deelcompetenties:</w:t>
      </w:r>
    </w:p>
    <w:p w14:paraId="0B651CF3" w14:textId="77777777" w:rsidR="003B45E4" w:rsidRPr="003B45E4" w:rsidRDefault="003B45E4" w:rsidP="00AA688D">
      <w:pPr>
        <w:pStyle w:val="Geenafstand"/>
        <w:ind w:left="360"/>
        <w:rPr>
          <w:lang w:val="nl-NL"/>
        </w:rPr>
      </w:pPr>
      <w:r w:rsidRPr="003B45E4">
        <w:rPr>
          <w:lang w:val="nl-NL"/>
        </w:rPr>
        <w:t>De logopedist kan in een specifieke werksituatie:</w:t>
      </w:r>
    </w:p>
    <w:p w14:paraId="41145631" w14:textId="77777777" w:rsidR="003B45E4" w:rsidRPr="003B45E4" w:rsidRDefault="003B45E4" w:rsidP="003B45E4">
      <w:pPr>
        <w:pStyle w:val="Geenafstand"/>
        <w:numPr>
          <w:ilvl w:val="1"/>
          <w:numId w:val="19"/>
        </w:numPr>
        <w:rPr>
          <w:lang w:val="nl-NL"/>
        </w:rPr>
      </w:pPr>
      <w:r w:rsidRPr="003B45E4">
        <w:rPr>
          <w:lang w:val="nl-NL"/>
        </w:rPr>
        <w:t xml:space="preserve">een prognose geven van de risico’s die een cliënt loopt en eventueel adviseren om tot behandeling over te gaan </w:t>
      </w:r>
    </w:p>
    <w:p w14:paraId="443B6D51" w14:textId="77777777" w:rsidR="003B45E4" w:rsidRPr="003B45E4" w:rsidRDefault="003B45E4" w:rsidP="003B45E4">
      <w:pPr>
        <w:pStyle w:val="Geenafstand"/>
        <w:numPr>
          <w:ilvl w:val="1"/>
          <w:numId w:val="19"/>
        </w:numPr>
        <w:rPr>
          <w:lang w:val="nl-NL"/>
        </w:rPr>
      </w:pPr>
      <w:r w:rsidRPr="003B45E4">
        <w:rPr>
          <w:lang w:val="nl-NL"/>
        </w:rPr>
        <w:t>methodisch (bewust, doelgericht, procesmatig en systematisch) logopedisch handelen</w:t>
      </w:r>
    </w:p>
    <w:p w14:paraId="36DD9C43" w14:textId="77777777" w:rsidR="003B45E4" w:rsidRPr="003B45E4" w:rsidRDefault="003B45E4" w:rsidP="003B45E4">
      <w:pPr>
        <w:pStyle w:val="Geenafstand"/>
        <w:numPr>
          <w:ilvl w:val="1"/>
          <w:numId w:val="19"/>
        </w:numPr>
        <w:rPr>
          <w:lang w:val="nl-NL"/>
        </w:rPr>
      </w:pPr>
      <w:r w:rsidRPr="003B45E4">
        <w:rPr>
          <w:lang w:val="nl-NL"/>
        </w:rPr>
        <w:t>evidence based handelen: een combinatie van de best aanwezige wetenschappelijke basis voor interventie met algemeen aanvaarde klinische expertise en het perspectief van de cliënt</w:t>
      </w:r>
    </w:p>
    <w:p w14:paraId="6EC07607" w14:textId="77777777" w:rsidR="003B45E4" w:rsidRPr="003B45E4" w:rsidRDefault="003B45E4" w:rsidP="003B45E4">
      <w:pPr>
        <w:pStyle w:val="Geenafstand"/>
        <w:numPr>
          <w:ilvl w:val="1"/>
          <w:numId w:val="19"/>
        </w:numPr>
        <w:rPr>
          <w:lang w:val="nl-NL"/>
        </w:rPr>
      </w:pPr>
      <w:r w:rsidRPr="003B45E4">
        <w:rPr>
          <w:lang w:val="nl-NL"/>
        </w:rPr>
        <w:t>uitgaan van de mogelijkheden en omstandigheden van de cliënt</w:t>
      </w:r>
    </w:p>
    <w:p w14:paraId="687CD384" w14:textId="77777777" w:rsidR="003B45E4" w:rsidRPr="003B45E4" w:rsidRDefault="003B45E4" w:rsidP="003B45E4">
      <w:pPr>
        <w:pStyle w:val="Geenafstand"/>
        <w:numPr>
          <w:ilvl w:val="1"/>
          <w:numId w:val="19"/>
        </w:numPr>
        <w:rPr>
          <w:lang w:val="nl-NL"/>
        </w:rPr>
      </w:pPr>
      <w:r w:rsidRPr="003B45E4">
        <w:rPr>
          <w:lang w:val="nl-NL"/>
        </w:rPr>
        <w:t>het logopedisch behandelplan flexibel en creatief uitvoeren</w:t>
      </w:r>
    </w:p>
    <w:p w14:paraId="17CB5B3A" w14:textId="77777777" w:rsidR="003B45E4" w:rsidRPr="003B45E4" w:rsidRDefault="003B45E4" w:rsidP="003B45E4">
      <w:pPr>
        <w:pStyle w:val="Geenafstand"/>
        <w:numPr>
          <w:ilvl w:val="1"/>
          <w:numId w:val="19"/>
        </w:numPr>
        <w:rPr>
          <w:lang w:val="nl-NL"/>
        </w:rPr>
      </w:pPr>
      <w:r w:rsidRPr="003B45E4">
        <w:rPr>
          <w:lang w:val="nl-NL"/>
        </w:rPr>
        <w:t>verantwoordingsbereid samenwerken met de cliënt en zijn omgeving</w:t>
      </w:r>
    </w:p>
    <w:p w14:paraId="6F77859A" w14:textId="77777777" w:rsidR="003B45E4" w:rsidRPr="003B45E4" w:rsidRDefault="003B45E4" w:rsidP="003B45E4">
      <w:pPr>
        <w:pStyle w:val="Geenafstand"/>
        <w:numPr>
          <w:ilvl w:val="1"/>
          <w:numId w:val="19"/>
        </w:numPr>
        <w:rPr>
          <w:lang w:val="nl-NL"/>
        </w:rPr>
      </w:pPr>
      <w:r w:rsidRPr="003B45E4">
        <w:rPr>
          <w:lang w:val="nl-NL"/>
        </w:rPr>
        <w:t>professionele en wettelijke standaarden hanteren bij het verlenen van de logopedische zorg</w:t>
      </w:r>
    </w:p>
    <w:p w14:paraId="574D545D" w14:textId="77777777" w:rsidR="003B45E4" w:rsidRPr="003B45E4" w:rsidRDefault="003B45E4" w:rsidP="003B45E4">
      <w:pPr>
        <w:pStyle w:val="Geenafstand"/>
        <w:numPr>
          <w:ilvl w:val="1"/>
          <w:numId w:val="19"/>
        </w:numPr>
        <w:rPr>
          <w:lang w:val="nl-NL"/>
        </w:rPr>
      </w:pPr>
      <w:r w:rsidRPr="003B45E4">
        <w:rPr>
          <w:lang w:val="nl-NL"/>
        </w:rPr>
        <w:t>(ouders van) cliënten coachen in het oplossingsgericht omgaan met ervaren communicatieproblemen</w:t>
      </w:r>
    </w:p>
    <w:p w14:paraId="4CAA5185" w14:textId="77777777" w:rsidR="003B45E4" w:rsidRPr="003B45E4" w:rsidRDefault="003B45E4" w:rsidP="003B45E4">
      <w:pPr>
        <w:pStyle w:val="Geenafstand"/>
        <w:numPr>
          <w:ilvl w:val="1"/>
          <w:numId w:val="19"/>
        </w:numPr>
        <w:rPr>
          <w:lang w:val="nl-NL"/>
        </w:rPr>
      </w:pPr>
      <w:r w:rsidRPr="003B45E4">
        <w:rPr>
          <w:lang w:val="nl-NL"/>
        </w:rPr>
        <w:t>de noodzaak van coördinatie inschatten</w:t>
      </w:r>
    </w:p>
    <w:p w14:paraId="3D063E13" w14:textId="77777777" w:rsidR="003B45E4" w:rsidRPr="003B45E4" w:rsidRDefault="003B45E4" w:rsidP="003B45E4">
      <w:pPr>
        <w:pStyle w:val="Geenafstand"/>
        <w:numPr>
          <w:ilvl w:val="1"/>
          <w:numId w:val="19"/>
        </w:numPr>
        <w:rPr>
          <w:lang w:val="nl-NL"/>
        </w:rPr>
      </w:pPr>
      <w:r w:rsidRPr="003B45E4">
        <w:rPr>
          <w:lang w:val="nl-NL"/>
        </w:rPr>
        <w:t>de (ouders van) de cliënt informeren over het bestaande aanbod aan zorg, training en advies</w:t>
      </w:r>
    </w:p>
    <w:p w14:paraId="338821D0" w14:textId="77777777" w:rsidR="003B45E4" w:rsidRPr="003B45E4" w:rsidRDefault="003B45E4" w:rsidP="003B45E4">
      <w:pPr>
        <w:pStyle w:val="Geenafstand"/>
        <w:numPr>
          <w:ilvl w:val="1"/>
          <w:numId w:val="19"/>
        </w:numPr>
        <w:rPr>
          <w:lang w:val="nl-NL"/>
        </w:rPr>
      </w:pPr>
      <w:r w:rsidRPr="003B45E4">
        <w:rPr>
          <w:lang w:val="nl-NL"/>
        </w:rPr>
        <w:t>participeren in het ontwikkelen van een multidisciplinair behandelplan</w:t>
      </w:r>
    </w:p>
    <w:p w14:paraId="08860A46" w14:textId="77777777" w:rsidR="003B45E4" w:rsidRPr="003B45E4" w:rsidRDefault="003B45E4" w:rsidP="003B45E4">
      <w:pPr>
        <w:pStyle w:val="Geenafstand"/>
        <w:numPr>
          <w:ilvl w:val="1"/>
          <w:numId w:val="19"/>
        </w:numPr>
        <w:rPr>
          <w:lang w:val="nl-NL"/>
        </w:rPr>
      </w:pPr>
      <w:r w:rsidRPr="003B45E4">
        <w:rPr>
          <w:lang w:val="nl-NL"/>
        </w:rPr>
        <w:t>samenwerken met collega’s en professionals van andere disciplines</w:t>
      </w:r>
    </w:p>
    <w:p w14:paraId="1944CD83" w14:textId="77777777" w:rsidR="003B45E4" w:rsidRPr="003B45E4" w:rsidRDefault="003B45E4" w:rsidP="003B45E4">
      <w:pPr>
        <w:pStyle w:val="Geenafstand"/>
        <w:numPr>
          <w:ilvl w:val="1"/>
          <w:numId w:val="19"/>
        </w:numPr>
        <w:rPr>
          <w:lang w:val="nl-NL"/>
        </w:rPr>
      </w:pPr>
      <w:r w:rsidRPr="003B45E4">
        <w:rPr>
          <w:lang w:val="nl-NL"/>
        </w:rPr>
        <w:t>concrete aanwijzingen geven aan cliënten en hun omgeving over communicatieadviezen en communicatiehulpmiddelen</w:t>
      </w:r>
    </w:p>
    <w:p w14:paraId="7F8CE943" w14:textId="77777777" w:rsidR="003B45E4" w:rsidRPr="003B45E4" w:rsidRDefault="003B45E4" w:rsidP="003B45E4">
      <w:pPr>
        <w:pStyle w:val="Geenafstand"/>
        <w:numPr>
          <w:ilvl w:val="0"/>
          <w:numId w:val="18"/>
        </w:numPr>
        <w:rPr>
          <w:i/>
          <w:lang w:val="nl-NL"/>
        </w:rPr>
      </w:pPr>
      <w:r w:rsidRPr="003B45E4">
        <w:rPr>
          <w:i/>
          <w:lang w:val="nl-NL"/>
        </w:rPr>
        <w:t>Competentiegebied Organisatie</w:t>
      </w:r>
    </w:p>
    <w:p w14:paraId="5BDDA4E7" w14:textId="77777777" w:rsidR="003B45E4" w:rsidRPr="003B45E4" w:rsidRDefault="003B45E4" w:rsidP="00AA688D">
      <w:pPr>
        <w:pStyle w:val="Geenafstand"/>
        <w:ind w:left="360"/>
        <w:rPr>
          <w:lang w:val="nl-NL"/>
        </w:rPr>
      </w:pPr>
      <w:r w:rsidRPr="003B45E4">
        <w:rPr>
          <w:lang w:val="nl-NL"/>
        </w:rPr>
        <w:t>Deelcompetenties:</w:t>
      </w:r>
    </w:p>
    <w:p w14:paraId="610C0B9B" w14:textId="77777777" w:rsidR="003B45E4" w:rsidRPr="003B45E4" w:rsidRDefault="003B45E4" w:rsidP="00AA688D">
      <w:pPr>
        <w:pStyle w:val="Geenafstand"/>
        <w:ind w:left="360"/>
        <w:rPr>
          <w:lang w:val="nl-NL"/>
        </w:rPr>
      </w:pPr>
      <w:r w:rsidRPr="003B45E4">
        <w:rPr>
          <w:lang w:val="nl-NL"/>
        </w:rPr>
        <w:t>De logopedist kan in een specifieke werksituatie:</w:t>
      </w:r>
    </w:p>
    <w:p w14:paraId="26262369" w14:textId="77777777" w:rsidR="003B45E4" w:rsidRPr="003B45E4" w:rsidRDefault="003B45E4" w:rsidP="003B45E4">
      <w:pPr>
        <w:pStyle w:val="Geenafstand"/>
        <w:numPr>
          <w:ilvl w:val="1"/>
          <w:numId w:val="20"/>
        </w:numPr>
        <w:rPr>
          <w:lang w:val="nl-NL"/>
        </w:rPr>
      </w:pPr>
      <w:r w:rsidRPr="003B45E4">
        <w:rPr>
          <w:lang w:val="nl-NL"/>
        </w:rPr>
        <w:t>instructie geven over werkwijzen en methoden</w:t>
      </w:r>
    </w:p>
    <w:p w14:paraId="20292E6A" w14:textId="77777777" w:rsidR="003B45E4" w:rsidRPr="003B45E4" w:rsidRDefault="003B45E4" w:rsidP="003B45E4">
      <w:pPr>
        <w:pStyle w:val="Geenafstand"/>
        <w:numPr>
          <w:ilvl w:val="1"/>
          <w:numId w:val="20"/>
        </w:numPr>
        <w:rPr>
          <w:lang w:val="nl-NL"/>
        </w:rPr>
      </w:pPr>
      <w:r w:rsidRPr="003B45E4">
        <w:rPr>
          <w:lang w:val="nl-NL"/>
        </w:rPr>
        <w:t>feedback geven over de taakuitvoering/beroepsuitoefening</w:t>
      </w:r>
    </w:p>
    <w:p w14:paraId="66E665FB" w14:textId="77777777" w:rsidR="003B45E4" w:rsidRPr="003B45E4" w:rsidRDefault="003B45E4" w:rsidP="003B45E4">
      <w:pPr>
        <w:pStyle w:val="Geenafstand"/>
        <w:numPr>
          <w:ilvl w:val="1"/>
          <w:numId w:val="20"/>
        </w:numPr>
        <w:rPr>
          <w:lang w:val="nl-NL"/>
        </w:rPr>
      </w:pPr>
      <w:r w:rsidRPr="003B45E4">
        <w:rPr>
          <w:lang w:val="nl-NL"/>
        </w:rPr>
        <w:t>anderen stimuleren en motiveren</w:t>
      </w:r>
    </w:p>
    <w:p w14:paraId="2FE34758" w14:textId="77777777" w:rsidR="003B45E4" w:rsidRPr="003B45E4" w:rsidRDefault="003B45E4" w:rsidP="003B45E4">
      <w:pPr>
        <w:pStyle w:val="Geenafstand"/>
        <w:numPr>
          <w:ilvl w:val="1"/>
          <w:numId w:val="20"/>
        </w:numPr>
        <w:rPr>
          <w:lang w:val="nl-NL"/>
        </w:rPr>
      </w:pPr>
      <w:r w:rsidRPr="003B45E4">
        <w:rPr>
          <w:lang w:val="nl-NL"/>
        </w:rPr>
        <w:t xml:space="preserve">het coachings-/begeleidingsproces evalueren en bijsturen </w:t>
      </w:r>
    </w:p>
    <w:p w14:paraId="3D34C9CB" w14:textId="77777777" w:rsidR="003B45E4" w:rsidRPr="003B45E4" w:rsidRDefault="003B45E4" w:rsidP="003B45E4">
      <w:pPr>
        <w:pStyle w:val="Geenafstand"/>
        <w:numPr>
          <w:ilvl w:val="0"/>
          <w:numId w:val="18"/>
        </w:numPr>
        <w:rPr>
          <w:i/>
          <w:lang w:val="nl-NL"/>
        </w:rPr>
      </w:pPr>
      <w:r w:rsidRPr="003B45E4">
        <w:rPr>
          <w:i/>
          <w:lang w:val="nl-NL"/>
        </w:rPr>
        <w:t>Competentiegebied Beroep</w:t>
      </w:r>
    </w:p>
    <w:p w14:paraId="2D2E4DE2" w14:textId="77777777" w:rsidR="003B45E4" w:rsidRPr="003B45E4" w:rsidRDefault="003B45E4" w:rsidP="00AA688D">
      <w:pPr>
        <w:pStyle w:val="Geenafstand"/>
        <w:ind w:left="360"/>
        <w:rPr>
          <w:lang w:val="nl-NL"/>
        </w:rPr>
      </w:pPr>
      <w:r w:rsidRPr="003B45E4">
        <w:rPr>
          <w:lang w:val="nl-NL"/>
        </w:rPr>
        <w:t>Deelcompetenties:</w:t>
      </w:r>
    </w:p>
    <w:p w14:paraId="646EA879" w14:textId="77777777" w:rsidR="003B45E4" w:rsidRPr="003B45E4" w:rsidRDefault="003B45E4" w:rsidP="00AA688D">
      <w:pPr>
        <w:pStyle w:val="Geenafstand"/>
        <w:ind w:left="360"/>
        <w:rPr>
          <w:lang w:val="nl-NL"/>
        </w:rPr>
      </w:pPr>
      <w:r w:rsidRPr="003B45E4">
        <w:rPr>
          <w:lang w:val="nl-NL"/>
        </w:rPr>
        <w:t>De logopedist kan in een specifieke werksituatie:</w:t>
      </w:r>
    </w:p>
    <w:p w14:paraId="04420DD7" w14:textId="77777777" w:rsidR="003B45E4" w:rsidRPr="003B45E4" w:rsidRDefault="003B45E4" w:rsidP="003B45E4">
      <w:pPr>
        <w:pStyle w:val="Geenafstand"/>
        <w:numPr>
          <w:ilvl w:val="1"/>
          <w:numId w:val="21"/>
        </w:numPr>
        <w:rPr>
          <w:lang w:val="nl-NL"/>
        </w:rPr>
      </w:pPr>
      <w:r w:rsidRPr="003B45E4">
        <w:rPr>
          <w:lang w:val="nl-NL"/>
        </w:rPr>
        <w:t>het eigen beroepsmatig handelen evalueren en bespreekbaar maken door middel van reflectie en toetsing</w:t>
      </w:r>
    </w:p>
    <w:p w14:paraId="7519A973" w14:textId="77777777" w:rsidR="003B45E4" w:rsidRPr="003B45E4" w:rsidRDefault="003B45E4" w:rsidP="003B45E4">
      <w:pPr>
        <w:pStyle w:val="Geenafstand"/>
        <w:numPr>
          <w:ilvl w:val="1"/>
          <w:numId w:val="21"/>
        </w:numPr>
        <w:rPr>
          <w:lang w:val="nl-NL"/>
        </w:rPr>
      </w:pPr>
      <w:r w:rsidRPr="003B45E4">
        <w:rPr>
          <w:lang w:val="nl-NL"/>
        </w:rPr>
        <w:t>zelf mogelijkheden voor de (verdere) ontwikkeling van beroepscompetenties zien en benutten</w:t>
      </w:r>
    </w:p>
    <w:p w14:paraId="74869164" w14:textId="77777777" w:rsidR="003B45E4" w:rsidRPr="003B45E4" w:rsidRDefault="003B45E4" w:rsidP="003B45E4">
      <w:pPr>
        <w:pStyle w:val="Geenafstand"/>
        <w:numPr>
          <w:ilvl w:val="1"/>
          <w:numId w:val="21"/>
        </w:numPr>
        <w:rPr>
          <w:lang w:val="nl-NL"/>
        </w:rPr>
      </w:pPr>
      <w:r w:rsidRPr="003B45E4">
        <w:rPr>
          <w:lang w:val="nl-NL"/>
        </w:rPr>
        <w:t xml:space="preserve">methoden en technieken van praktijkgericht en/of wetenschappelijk onderzoek toepassen </w:t>
      </w:r>
    </w:p>
    <w:p w14:paraId="6984A9D4" w14:textId="77777777" w:rsidR="003B45E4" w:rsidRPr="003B45E4" w:rsidRDefault="003B45E4" w:rsidP="003B45E4">
      <w:pPr>
        <w:pStyle w:val="Geenafstand"/>
        <w:numPr>
          <w:ilvl w:val="1"/>
          <w:numId w:val="21"/>
        </w:numPr>
        <w:rPr>
          <w:lang w:val="nl-NL"/>
        </w:rPr>
      </w:pPr>
      <w:r w:rsidRPr="003B45E4">
        <w:rPr>
          <w:lang w:val="nl-NL"/>
        </w:rPr>
        <w:t>nieuwe kansen en mogelijkheden voor interventies voor preventie, zorg, training en advies signaleren</w:t>
      </w:r>
    </w:p>
    <w:p w14:paraId="217417A3" w14:textId="77777777" w:rsidR="003B45E4" w:rsidRPr="003B45E4" w:rsidRDefault="003B45E4" w:rsidP="003B45E4">
      <w:pPr>
        <w:pStyle w:val="Geenafstand"/>
        <w:rPr>
          <w:lang w:val="nl-NL"/>
        </w:rPr>
      </w:pPr>
    </w:p>
    <w:p w14:paraId="7DBB9816" w14:textId="77777777" w:rsidR="003B45E4" w:rsidRPr="003B45E4" w:rsidRDefault="003B45E4" w:rsidP="001E7A43">
      <w:pPr>
        <w:pStyle w:val="Kop2"/>
        <w:rPr>
          <w:lang w:val="nl-NL"/>
        </w:rPr>
      </w:pPr>
      <w:bookmarkStart w:id="12" w:name="_Toc360031130"/>
      <w:r w:rsidRPr="003B45E4">
        <w:rPr>
          <w:lang w:val="nl-NL"/>
        </w:rPr>
        <w:lastRenderedPageBreak/>
        <w:t>Meerwaarde van cursus voor de beroepsbeoefenaar t.a.v. kennis, vaardigheden en attitude.</w:t>
      </w:r>
      <w:bookmarkEnd w:id="12"/>
    </w:p>
    <w:p w14:paraId="76413851" w14:textId="77777777" w:rsidR="00433EAE" w:rsidRPr="00433EAE" w:rsidRDefault="00433EAE" w:rsidP="00433EAE">
      <w:pPr>
        <w:pStyle w:val="Geenafstand"/>
        <w:rPr>
          <w:lang w:val="nl-NL"/>
        </w:rPr>
      </w:pPr>
      <w:r w:rsidRPr="00433EAE">
        <w:rPr>
          <w:lang w:val="nl-NL"/>
        </w:rPr>
        <w:t>De cursus biedt actuele en gedetailleerde kennis over de spraak- en taalontwikkeling van 2;3 jaar tot 6 jaar, over recente onderzoeksinstrumenten en over relevante werkvormen. Deelnemers oefenen vaardigheden aan de hand van een eigen casus of een beroepsproduct; ze voeren deze vaardigheden uit voor een echt kind, en krijgen daar feedback op. Dit betreft vaardigheden rond onderzoeksplanning, uitvoeren en interpreteren van observatie- en onderzoeksinstrumenten, formuleren van een logopedische diagnose en werkhypothese, opstellen van behandelplan passend bij het eigen specifieke kind en uitvoeren van de behandeling, op communicatieve wijze; de behandeling is niet alleen gericht op het kind, maar ook op de omgeving. De deelnemers reflecteren op het eigen gedrag, en koppelen de uitvoering en reflectie op hun vaardigheden terug naar eerder opgestelde leerdoelen: deelnemers reflecteren op behaalde, en nog niet behaalde competenties.</w:t>
      </w:r>
    </w:p>
    <w:p w14:paraId="78A81C7B" w14:textId="77777777" w:rsidR="003B45E4" w:rsidRPr="003B45E4" w:rsidRDefault="003B45E4" w:rsidP="001E7A43">
      <w:pPr>
        <w:pStyle w:val="Kop2"/>
        <w:rPr>
          <w:lang w:val="nl-NL"/>
        </w:rPr>
      </w:pPr>
      <w:bookmarkStart w:id="13" w:name="_Toc360031131"/>
      <w:r w:rsidRPr="003B45E4">
        <w:rPr>
          <w:lang w:val="nl-NL"/>
        </w:rPr>
        <w:t>Aansluiting bij actuele ontwikkelingen in het werkveld</w:t>
      </w:r>
      <w:bookmarkEnd w:id="13"/>
    </w:p>
    <w:p w14:paraId="64598AC6" w14:textId="77777777" w:rsidR="003B45E4" w:rsidRPr="003B45E4" w:rsidRDefault="003B45E4" w:rsidP="003B45E4">
      <w:pPr>
        <w:pStyle w:val="Geenafstand"/>
        <w:rPr>
          <w:lang w:val="nl-NL"/>
        </w:rPr>
      </w:pPr>
      <w:r w:rsidRPr="003B45E4">
        <w:rPr>
          <w:lang w:val="nl-NL"/>
        </w:rPr>
        <w:t>Actuele ontwikkelingen in het werkveld, waarbij de cursus aansluit:</w:t>
      </w:r>
    </w:p>
    <w:p w14:paraId="31BD4AF1" w14:textId="77777777" w:rsidR="00433EAE" w:rsidRPr="00433EAE" w:rsidRDefault="00433EAE" w:rsidP="00433EAE">
      <w:pPr>
        <w:pStyle w:val="Geenafstand"/>
        <w:numPr>
          <w:ilvl w:val="0"/>
          <w:numId w:val="28"/>
        </w:numPr>
        <w:rPr>
          <w:bCs/>
          <w:lang w:val="nl-NL"/>
        </w:rPr>
      </w:pPr>
      <w:r w:rsidRPr="00433EAE">
        <w:rPr>
          <w:bCs/>
          <w:lang w:val="nl-NL"/>
        </w:rPr>
        <w:t>Duidelijke diagnose met ernstbepaling volgens ICF</w:t>
      </w:r>
    </w:p>
    <w:p w14:paraId="45F0BCC4" w14:textId="77777777" w:rsidR="00433EAE" w:rsidRPr="00433EAE" w:rsidRDefault="00433EAE" w:rsidP="00433EAE">
      <w:pPr>
        <w:pStyle w:val="Geenafstand"/>
        <w:numPr>
          <w:ilvl w:val="0"/>
          <w:numId w:val="28"/>
        </w:numPr>
        <w:rPr>
          <w:bCs/>
          <w:lang w:val="nl-NL"/>
        </w:rPr>
      </w:pPr>
      <w:r w:rsidRPr="00433EAE">
        <w:rPr>
          <w:bCs/>
          <w:lang w:val="nl-NL"/>
        </w:rPr>
        <w:t>Multidisciplinair samenwerken bij diagnostiek, opstellen behandelplan en uitvoeren behandelplan (Passend Onderwijs)</w:t>
      </w:r>
    </w:p>
    <w:p w14:paraId="3F869467" w14:textId="77777777" w:rsidR="00433EAE" w:rsidRPr="00433EAE" w:rsidRDefault="00433EAE" w:rsidP="00433EAE">
      <w:pPr>
        <w:pStyle w:val="Geenafstand"/>
        <w:numPr>
          <w:ilvl w:val="0"/>
          <w:numId w:val="28"/>
        </w:numPr>
        <w:rPr>
          <w:bCs/>
          <w:lang w:val="nl-NL"/>
        </w:rPr>
      </w:pPr>
      <w:r w:rsidRPr="00433EAE">
        <w:rPr>
          <w:bCs/>
          <w:lang w:val="nl-NL"/>
        </w:rPr>
        <w:t>Methodisch werken (‘handelingsgerichte diagnostiek’, Pameijer; SO onderwijs)</w:t>
      </w:r>
    </w:p>
    <w:p w14:paraId="28F80E28" w14:textId="77777777" w:rsidR="00433EAE" w:rsidRPr="00433EAE" w:rsidRDefault="00433EAE" w:rsidP="00433EAE">
      <w:pPr>
        <w:pStyle w:val="Geenafstand"/>
        <w:numPr>
          <w:ilvl w:val="0"/>
          <w:numId w:val="28"/>
        </w:numPr>
        <w:rPr>
          <w:bCs/>
          <w:lang w:val="nl-NL"/>
        </w:rPr>
      </w:pPr>
      <w:r w:rsidRPr="00433EAE">
        <w:rPr>
          <w:bCs/>
          <w:lang w:val="nl-NL"/>
        </w:rPr>
        <w:t>SMART doelen formuleren; kleine, haalbare doelen formuleren</w:t>
      </w:r>
    </w:p>
    <w:p w14:paraId="4F43ED19" w14:textId="77777777" w:rsidR="00433EAE" w:rsidRPr="00433EAE" w:rsidRDefault="00433EAE" w:rsidP="00433EAE">
      <w:pPr>
        <w:pStyle w:val="Geenafstand"/>
        <w:numPr>
          <w:ilvl w:val="0"/>
          <w:numId w:val="28"/>
        </w:numPr>
        <w:rPr>
          <w:bCs/>
          <w:lang w:val="nl-NL"/>
        </w:rPr>
      </w:pPr>
      <w:r w:rsidRPr="00433EAE">
        <w:rPr>
          <w:bCs/>
          <w:lang w:val="nl-NL"/>
        </w:rPr>
        <w:t>Prognose formuleren</w:t>
      </w:r>
    </w:p>
    <w:p w14:paraId="7BEBA661" w14:textId="77777777" w:rsidR="00433EAE" w:rsidRPr="00433EAE" w:rsidRDefault="00433EAE" w:rsidP="00433EAE">
      <w:pPr>
        <w:pStyle w:val="Geenafstand"/>
        <w:numPr>
          <w:ilvl w:val="0"/>
          <w:numId w:val="28"/>
        </w:numPr>
        <w:rPr>
          <w:bCs/>
          <w:lang w:val="nl-NL"/>
        </w:rPr>
      </w:pPr>
      <w:r w:rsidRPr="00433EAE">
        <w:rPr>
          <w:bCs/>
          <w:lang w:val="nl-NL"/>
        </w:rPr>
        <w:t>Werken vanuit het kernprobleem van het kind</w:t>
      </w:r>
    </w:p>
    <w:p w14:paraId="1A5AD053" w14:textId="77777777" w:rsidR="00433EAE" w:rsidRPr="00433EAE" w:rsidRDefault="00433EAE" w:rsidP="00433EAE">
      <w:pPr>
        <w:pStyle w:val="Geenafstand"/>
        <w:numPr>
          <w:ilvl w:val="0"/>
          <w:numId w:val="28"/>
        </w:numPr>
        <w:rPr>
          <w:bCs/>
          <w:lang w:val="nl-NL"/>
        </w:rPr>
      </w:pPr>
      <w:r w:rsidRPr="00433EAE">
        <w:rPr>
          <w:bCs/>
          <w:lang w:val="nl-NL"/>
        </w:rPr>
        <w:t>Gekozen middelen onderbouwen aan de hand van beschikbare evidentie.</w:t>
      </w:r>
    </w:p>
    <w:p w14:paraId="213E034E" w14:textId="77777777" w:rsidR="003B45E4" w:rsidRPr="003B45E4" w:rsidRDefault="003B45E4" w:rsidP="001E7A43">
      <w:pPr>
        <w:pStyle w:val="Kop2"/>
        <w:rPr>
          <w:lang w:val="nl-NL"/>
        </w:rPr>
      </w:pPr>
      <w:bookmarkStart w:id="14" w:name="_Toc360031132"/>
      <w:r w:rsidRPr="003B45E4">
        <w:rPr>
          <w:lang w:val="nl-NL"/>
        </w:rPr>
        <w:t>Aansluiting bij recente ontwikkelingen in het vakgebied en in de gezondheidszorg</w:t>
      </w:r>
      <w:bookmarkEnd w:id="14"/>
    </w:p>
    <w:p w14:paraId="78AABAF2" w14:textId="28ACC1EF" w:rsidR="00433EAE" w:rsidRPr="00433EAE" w:rsidRDefault="00433EAE" w:rsidP="00433EAE">
      <w:pPr>
        <w:pStyle w:val="Geenafstand"/>
        <w:rPr>
          <w:lang w:val="nl-NL"/>
        </w:rPr>
      </w:pPr>
      <w:r w:rsidRPr="00433EAE">
        <w:rPr>
          <w:lang w:val="nl-NL"/>
        </w:rPr>
        <w:t>De cursus gaat uit van recente verplichte vakliteratuur in de vorm van een recent boek (Taaltherapie voor kinderen met taalontwikkelingsstoornissen, 2007) en recente artikelen die deels gelezen worden door de cursisten, en deels verwerkt zijn in uitleg en opdrachten op de cursusdagen. In de cursus worden recent voor het Nederlands genormeerde onderzoeksinstrumenten voor kinderen aan de orde gesteld, o.a. CELF, CELF Pr</w:t>
      </w:r>
      <w:r>
        <w:rPr>
          <w:lang w:val="nl-NL"/>
        </w:rPr>
        <w:t>eschool, Renfrew’s taalschalen.</w:t>
      </w:r>
      <w:r w:rsidRPr="00433EAE">
        <w:rPr>
          <w:lang w:val="nl-NL"/>
        </w:rPr>
        <w:t xml:space="preserve"> Tevens worden actuele en onderbouwde behandelprogramma’s besproken, zoals ‘Met woorden in de weer’ (Verhallen), ‘Kinderen beter leren communiceren’ (Kingma) en ‘Tussendoelen beginnende geletterdheid’ (Aarnoutse &amp; Verhoeven). De cursus vraagt de cursisten om zelfstandig één artikel te zoeken dat onderbouwing biedt bij een deel van het eigen beroepsproduct.</w:t>
      </w:r>
    </w:p>
    <w:p w14:paraId="48D2CD93" w14:textId="77777777" w:rsidR="00433EAE" w:rsidRPr="00433EAE" w:rsidRDefault="00433EAE" w:rsidP="00433EAE">
      <w:pPr>
        <w:pStyle w:val="Geenafstand"/>
        <w:rPr>
          <w:lang w:val="nl-NL"/>
        </w:rPr>
      </w:pPr>
      <w:r w:rsidRPr="00433EAE">
        <w:rPr>
          <w:lang w:val="nl-NL"/>
        </w:rPr>
        <w:t>In de opzet van de cursus wordt aangesloten bij de Britse Clinical guidelines van het Royal college of speech &amp; language therapists (2005). Richtlijnen zijn de beste informatiebron voor Evidence Based Practice.</w:t>
      </w:r>
    </w:p>
    <w:p w14:paraId="1B72D11E" w14:textId="77777777" w:rsidR="003B45E4" w:rsidRPr="003B45E4" w:rsidRDefault="003B45E4" w:rsidP="001E7A43">
      <w:pPr>
        <w:pStyle w:val="Kop2"/>
        <w:rPr>
          <w:lang w:val="nl-NL"/>
        </w:rPr>
      </w:pPr>
      <w:r w:rsidRPr="003B45E4">
        <w:rPr>
          <w:lang w:val="nl-NL"/>
        </w:rPr>
        <w:t>Aansluiting bij door de beroepsvereniging erkende internationale richtlijnen</w:t>
      </w:r>
    </w:p>
    <w:p w14:paraId="1F0FEBCB" w14:textId="51372BEE" w:rsidR="00433EAE" w:rsidRPr="00433EAE" w:rsidRDefault="00433EAE" w:rsidP="00433EAE">
      <w:pPr>
        <w:pStyle w:val="Geenafstand"/>
        <w:rPr>
          <w:lang w:val="nl-NL"/>
        </w:rPr>
      </w:pPr>
      <w:r w:rsidRPr="00433EAE">
        <w:rPr>
          <w:lang w:val="nl-NL"/>
        </w:rPr>
        <w:t xml:space="preserve">De NVLF </w:t>
      </w:r>
      <w:r>
        <w:rPr>
          <w:lang w:val="nl-NL"/>
        </w:rPr>
        <w:t xml:space="preserve">is bezig met de ontwikkeling van diverse richtlijnen. Inmiddels is </w:t>
      </w:r>
      <w:r w:rsidRPr="00433EAE">
        <w:rPr>
          <w:lang w:val="nl-NL"/>
        </w:rPr>
        <w:t xml:space="preserve">gestart met de ontwikkeling van </w:t>
      </w:r>
      <w:r>
        <w:rPr>
          <w:lang w:val="nl-NL"/>
        </w:rPr>
        <w:t xml:space="preserve">een </w:t>
      </w:r>
      <w:r w:rsidRPr="00433EAE">
        <w:rPr>
          <w:lang w:val="nl-NL"/>
        </w:rPr>
        <w:t xml:space="preserve">richtlijn voor taalontwikkelingsstoornissen. </w:t>
      </w:r>
      <w:r>
        <w:rPr>
          <w:lang w:val="nl-NL"/>
        </w:rPr>
        <w:t xml:space="preserve">Tot die richtlijn klaar is beveelt de NVLF </w:t>
      </w:r>
      <w:r w:rsidRPr="00433EAE">
        <w:rPr>
          <w:lang w:val="nl-NL"/>
        </w:rPr>
        <w:t>de Britse Clinical guidelines van het Royal College of speech &amp; language therapists (2005)</w:t>
      </w:r>
      <w:r>
        <w:rPr>
          <w:lang w:val="nl-NL"/>
        </w:rPr>
        <w:t xml:space="preserve"> aan</w:t>
      </w:r>
      <w:r w:rsidRPr="00433EAE">
        <w:rPr>
          <w:lang w:val="nl-NL"/>
        </w:rPr>
        <w:t xml:space="preserve">. Deze Britse richtlijnen voor logopedisten zijn te vinden via Google, typ in het zoekvenster:  505_5 RCSLT_final.qxd en open de link. De cursus sluit aan bij de onderdelen van de Britse guidelines die de doelgroep preschool en schoolchildren betreffen: </w:t>
      </w:r>
    </w:p>
    <w:p w14:paraId="40D593A7" w14:textId="77777777" w:rsidR="00433EAE" w:rsidRPr="00433EAE" w:rsidRDefault="00433EAE" w:rsidP="00433EAE">
      <w:pPr>
        <w:pStyle w:val="Geenafstand"/>
        <w:numPr>
          <w:ilvl w:val="0"/>
          <w:numId w:val="34"/>
        </w:numPr>
        <w:rPr>
          <w:lang w:val="nl-NL"/>
        </w:rPr>
      </w:pPr>
      <w:r w:rsidRPr="00433EAE">
        <w:rPr>
          <w:lang w:val="nl-NL"/>
        </w:rPr>
        <w:t>par. 5.1 Core clinical guideline</w:t>
      </w:r>
    </w:p>
    <w:p w14:paraId="5C8E3D64" w14:textId="77777777" w:rsidR="00433EAE" w:rsidRPr="00433EAE" w:rsidRDefault="00433EAE" w:rsidP="00433EAE">
      <w:pPr>
        <w:pStyle w:val="Geenafstand"/>
        <w:numPr>
          <w:ilvl w:val="1"/>
          <w:numId w:val="34"/>
        </w:numPr>
        <w:rPr>
          <w:lang w:val="nl-NL"/>
        </w:rPr>
      </w:pPr>
      <w:r w:rsidRPr="00433EAE">
        <w:rPr>
          <w:lang w:val="nl-NL"/>
        </w:rPr>
        <w:t>uitgaan van Logopedisch Methodisch Handelen</w:t>
      </w:r>
    </w:p>
    <w:p w14:paraId="57D6095B" w14:textId="77777777" w:rsidR="00433EAE" w:rsidRPr="00433EAE" w:rsidRDefault="00433EAE" w:rsidP="00433EAE">
      <w:pPr>
        <w:pStyle w:val="Geenafstand"/>
        <w:numPr>
          <w:ilvl w:val="1"/>
          <w:numId w:val="34"/>
        </w:numPr>
        <w:rPr>
          <w:lang w:val="nl-NL"/>
        </w:rPr>
      </w:pPr>
      <w:r w:rsidRPr="00433EAE">
        <w:rPr>
          <w:lang w:val="nl-NL"/>
        </w:rPr>
        <w:lastRenderedPageBreak/>
        <w:t>anamnese en logopedisch onderzoek zijn gericht op het verzamelen van informatie volgens de ICIDH-2 (= ICF), namelijk informatie over functies, structuren en stoornissen daarin, activiteiten participatie en contextuele factoren (persoonlijke en externe factoren). Kind en communicatiepartners worden zo goed mogelijk in kaart gebracht.</w:t>
      </w:r>
    </w:p>
    <w:p w14:paraId="4931D4B4" w14:textId="77777777" w:rsidR="00433EAE" w:rsidRPr="00433EAE" w:rsidRDefault="00433EAE" w:rsidP="00433EAE">
      <w:pPr>
        <w:pStyle w:val="Geenafstand"/>
        <w:numPr>
          <w:ilvl w:val="1"/>
          <w:numId w:val="34"/>
        </w:numPr>
        <w:rPr>
          <w:lang w:val="nl-NL"/>
        </w:rPr>
      </w:pPr>
      <w:r w:rsidRPr="00433EAE">
        <w:rPr>
          <w:lang w:val="nl-NL"/>
        </w:rPr>
        <w:t>anamnese en onderzoek zijn gericht op het formuleren van een diagnose / differentiaaldiagnose, en op het formuleren van een (werk)hypothese over de aard van het probleem, en de samenhang met andere aspecten. Deze hypothese geeft richting aan het handelingsplan, en het logopedisch behandelplan (zie ook van den Dungen, 2007, hfst 2, stap 1 en 2)</w:t>
      </w:r>
    </w:p>
    <w:p w14:paraId="17B9E5C5" w14:textId="77777777" w:rsidR="00433EAE" w:rsidRPr="00433EAE" w:rsidRDefault="00433EAE" w:rsidP="00433EAE">
      <w:pPr>
        <w:pStyle w:val="Geenafstand"/>
        <w:numPr>
          <w:ilvl w:val="0"/>
          <w:numId w:val="34"/>
        </w:numPr>
      </w:pPr>
      <w:r w:rsidRPr="00433EAE">
        <w:t>par. 5.2 + 5.3 Pre-school and School children with communication, language &amp; speech needs</w:t>
      </w:r>
    </w:p>
    <w:p w14:paraId="51B06B04" w14:textId="77777777" w:rsidR="00433EAE" w:rsidRPr="00433EAE" w:rsidRDefault="00433EAE" w:rsidP="00433EAE">
      <w:pPr>
        <w:pStyle w:val="Geenafstand"/>
        <w:numPr>
          <w:ilvl w:val="1"/>
          <w:numId w:val="34"/>
        </w:numPr>
        <w:rPr>
          <w:lang w:val="nl-NL"/>
        </w:rPr>
      </w:pPr>
      <w:r w:rsidRPr="00433EAE">
        <w:rPr>
          <w:lang w:val="nl-NL"/>
        </w:rPr>
        <w:t xml:space="preserve">assessment gericht op het hele kind en de interactie met ouders/verzorgers. Dit omvat o.a. </w:t>
      </w:r>
    </w:p>
    <w:p w14:paraId="780657FC" w14:textId="77777777" w:rsidR="00433EAE" w:rsidRPr="00433EAE" w:rsidRDefault="00433EAE" w:rsidP="00433EAE">
      <w:pPr>
        <w:pStyle w:val="Geenafstand"/>
        <w:numPr>
          <w:ilvl w:val="2"/>
          <w:numId w:val="34"/>
        </w:numPr>
        <w:rPr>
          <w:lang w:val="nl-NL"/>
        </w:rPr>
      </w:pPr>
      <w:r w:rsidRPr="00433EAE">
        <w:rPr>
          <w:lang w:val="nl-NL"/>
        </w:rPr>
        <w:t>communicatievaardigheden en interactie</w:t>
      </w:r>
    </w:p>
    <w:p w14:paraId="266A4F17" w14:textId="77777777" w:rsidR="00433EAE" w:rsidRPr="00433EAE" w:rsidRDefault="00433EAE" w:rsidP="00433EAE">
      <w:pPr>
        <w:pStyle w:val="Geenafstand"/>
        <w:numPr>
          <w:ilvl w:val="2"/>
          <w:numId w:val="34"/>
        </w:numPr>
        <w:rPr>
          <w:lang w:val="nl-NL"/>
        </w:rPr>
      </w:pPr>
      <w:r w:rsidRPr="00433EAE">
        <w:rPr>
          <w:lang w:val="nl-NL"/>
        </w:rPr>
        <w:t xml:space="preserve">taalbegrip en taalproductie (incl. lexicon en zinsbouw); </w:t>
      </w:r>
    </w:p>
    <w:p w14:paraId="5768F89A" w14:textId="77777777" w:rsidR="00433EAE" w:rsidRPr="00433EAE" w:rsidRDefault="00433EAE" w:rsidP="00433EAE">
      <w:pPr>
        <w:pStyle w:val="Geenafstand"/>
        <w:numPr>
          <w:ilvl w:val="2"/>
          <w:numId w:val="34"/>
        </w:numPr>
        <w:rPr>
          <w:lang w:val="nl-NL"/>
        </w:rPr>
      </w:pPr>
      <w:r w:rsidRPr="00433EAE">
        <w:rPr>
          <w:lang w:val="nl-NL"/>
        </w:rPr>
        <w:t>fonologie en articulatie</w:t>
      </w:r>
    </w:p>
    <w:p w14:paraId="7115FE37" w14:textId="77777777" w:rsidR="00433EAE" w:rsidRPr="00433EAE" w:rsidRDefault="00433EAE" w:rsidP="00433EAE">
      <w:pPr>
        <w:pStyle w:val="Geenafstand"/>
        <w:numPr>
          <w:ilvl w:val="2"/>
          <w:numId w:val="34"/>
        </w:numPr>
        <w:rPr>
          <w:lang w:val="nl-NL"/>
        </w:rPr>
      </w:pPr>
      <w:r w:rsidRPr="00433EAE">
        <w:rPr>
          <w:lang w:val="nl-NL"/>
        </w:rPr>
        <w:t>aandacht en spelontwikkeling</w:t>
      </w:r>
    </w:p>
    <w:p w14:paraId="73C66EC0" w14:textId="77777777" w:rsidR="00433EAE" w:rsidRPr="00433EAE" w:rsidRDefault="00433EAE" w:rsidP="00433EAE">
      <w:pPr>
        <w:pStyle w:val="Geenafstand"/>
        <w:numPr>
          <w:ilvl w:val="2"/>
          <w:numId w:val="34"/>
        </w:numPr>
        <w:rPr>
          <w:lang w:val="nl-NL"/>
        </w:rPr>
      </w:pPr>
      <w:r w:rsidRPr="00433EAE">
        <w:rPr>
          <w:lang w:val="nl-NL"/>
        </w:rPr>
        <w:t>omgevingsfactoren.</w:t>
      </w:r>
    </w:p>
    <w:p w14:paraId="1E93B5D0" w14:textId="77777777" w:rsidR="00433EAE" w:rsidRPr="00433EAE" w:rsidRDefault="00433EAE" w:rsidP="00433EAE">
      <w:pPr>
        <w:pStyle w:val="Geenafstand"/>
        <w:numPr>
          <w:ilvl w:val="1"/>
          <w:numId w:val="34"/>
        </w:numPr>
        <w:rPr>
          <w:lang w:val="nl-NL"/>
        </w:rPr>
      </w:pPr>
      <w:r w:rsidRPr="00433EAE">
        <w:rPr>
          <w:lang w:val="nl-NL"/>
        </w:rPr>
        <w:t>differentiaal diagnostiek is o.a. gericht op identificatie van andere geassocieerde stoornissen</w:t>
      </w:r>
    </w:p>
    <w:p w14:paraId="23B29BFF" w14:textId="77777777" w:rsidR="00433EAE" w:rsidRPr="00433EAE" w:rsidRDefault="00433EAE" w:rsidP="00433EAE">
      <w:pPr>
        <w:pStyle w:val="Geenafstand"/>
        <w:numPr>
          <w:ilvl w:val="1"/>
          <w:numId w:val="34"/>
        </w:numPr>
        <w:rPr>
          <w:lang w:val="nl-NL"/>
        </w:rPr>
      </w:pPr>
      <w:r w:rsidRPr="00433EAE">
        <w:rPr>
          <w:lang w:val="nl-NL"/>
        </w:rPr>
        <w:t>assessment gericht op beoordeling van de communicatieve ontwikkeling in het licht van de totale ontwikkeling van het kind</w:t>
      </w:r>
    </w:p>
    <w:p w14:paraId="1617384B" w14:textId="77777777" w:rsidR="00433EAE" w:rsidRPr="00433EAE" w:rsidRDefault="00433EAE" w:rsidP="00433EAE">
      <w:pPr>
        <w:pStyle w:val="Geenafstand"/>
        <w:numPr>
          <w:ilvl w:val="2"/>
          <w:numId w:val="34"/>
        </w:numPr>
        <w:rPr>
          <w:lang w:val="nl-NL"/>
        </w:rPr>
      </w:pPr>
      <w:r w:rsidRPr="00433EAE">
        <w:rPr>
          <w:lang w:val="nl-NL"/>
        </w:rPr>
        <w:t>behandeling in samenwerking met andere disciplines (o.a. leerkrachten), gericht op</w:t>
      </w:r>
    </w:p>
    <w:p w14:paraId="13D740A2" w14:textId="77777777" w:rsidR="00433EAE" w:rsidRPr="00433EAE" w:rsidRDefault="00433EAE" w:rsidP="00433EAE">
      <w:pPr>
        <w:pStyle w:val="Geenafstand"/>
        <w:numPr>
          <w:ilvl w:val="2"/>
          <w:numId w:val="34"/>
        </w:numPr>
        <w:rPr>
          <w:lang w:val="nl-NL"/>
        </w:rPr>
      </w:pPr>
      <w:r w:rsidRPr="00433EAE">
        <w:rPr>
          <w:lang w:val="nl-NL"/>
        </w:rPr>
        <w:t>preventie van toekomstige problemen van dit kind en andere kinderen in het gezin (training van ouders)</w:t>
      </w:r>
    </w:p>
    <w:p w14:paraId="43D740D9" w14:textId="77777777" w:rsidR="00433EAE" w:rsidRPr="00433EAE" w:rsidRDefault="00433EAE" w:rsidP="00433EAE">
      <w:pPr>
        <w:pStyle w:val="Geenafstand"/>
        <w:numPr>
          <w:ilvl w:val="2"/>
          <w:numId w:val="34"/>
        </w:numPr>
        <w:rPr>
          <w:lang w:val="nl-NL"/>
        </w:rPr>
      </w:pPr>
      <w:r w:rsidRPr="00433EAE">
        <w:rPr>
          <w:lang w:val="nl-NL"/>
        </w:rPr>
        <w:t>maximalisering van de communicatieve omgeving</w:t>
      </w:r>
    </w:p>
    <w:p w14:paraId="33DF8EF0" w14:textId="77777777" w:rsidR="00433EAE" w:rsidRPr="00433EAE" w:rsidRDefault="00433EAE" w:rsidP="00433EAE">
      <w:pPr>
        <w:pStyle w:val="Geenafstand"/>
        <w:numPr>
          <w:ilvl w:val="2"/>
          <w:numId w:val="34"/>
        </w:numPr>
        <w:rPr>
          <w:lang w:val="nl-NL"/>
        </w:rPr>
      </w:pPr>
      <w:r w:rsidRPr="00433EAE">
        <w:rPr>
          <w:lang w:val="nl-NL"/>
        </w:rPr>
        <w:t>vermindering van de impact van stoornis</w:t>
      </w:r>
    </w:p>
    <w:p w14:paraId="227B5951" w14:textId="77777777" w:rsidR="00433EAE" w:rsidRPr="00433EAE" w:rsidRDefault="00433EAE" w:rsidP="00433EAE">
      <w:pPr>
        <w:pStyle w:val="Geenafstand"/>
        <w:numPr>
          <w:ilvl w:val="1"/>
          <w:numId w:val="34"/>
        </w:numPr>
        <w:rPr>
          <w:lang w:val="nl-NL"/>
        </w:rPr>
      </w:pPr>
      <w:r w:rsidRPr="00433EAE">
        <w:rPr>
          <w:lang w:val="nl-NL"/>
        </w:rPr>
        <w:t>verhoging van het niveau van functioneren van het kind door stoornisgerichte en communicatieve interventie; ervoor zorgen dat het kind d.m.v. taal meer kennis kan verwerven</w:t>
      </w:r>
    </w:p>
    <w:p w14:paraId="711E40E1" w14:textId="77777777" w:rsidR="00433EAE" w:rsidRPr="00433EAE" w:rsidRDefault="00433EAE" w:rsidP="00433EAE">
      <w:pPr>
        <w:pStyle w:val="Geenafstand"/>
        <w:numPr>
          <w:ilvl w:val="2"/>
          <w:numId w:val="34"/>
        </w:numPr>
        <w:rPr>
          <w:lang w:val="nl-NL"/>
        </w:rPr>
      </w:pPr>
      <w:r w:rsidRPr="00433EAE">
        <w:rPr>
          <w:lang w:val="nl-NL"/>
        </w:rPr>
        <w:t>informatie aan ouders / leerkrachten gericht op</w:t>
      </w:r>
    </w:p>
    <w:p w14:paraId="30ABEA61" w14:textId="77777777" w:rsidR="00433EAE" w:rsidRPr="00433EAE" w:rsidRDefault="00433EAE" w:rsidP="00433EAE">
      <w:pPr>
        <w:pStyle w:val="Geenafstand"/>
        <w:numPr>
          <w:ilvl w:val="2"/>
          <w:numId w:val="34"/>
        </w:numPr>
        <w:rPr>
          <w:lang w:val="nl-NL"/>
        </w:rPr>
      </w:pPr>
      <w:r w:rsidRPr="00433EAE">
        <w:rPr>
          <w:lang w:val="nl-NL"/>
        </w:rPr>
        <w:t>kennis van het normale proces van spraak- en taalontwikkeling</w:t>
      </w:r>
    </w:p>
    <w:p w14:paraId="4E4B61C8" w14:textId="77777777" w:rsidR="00433EAE" w:rsidRPr="00433EAE" w:rsidRDefault="00433EAE" w:rsidP="00433EAE">
      <w:pPr>
        <w:pStyle w:val="Geenafstand"/>
        <w:numPr>
          <w:ilvl w:val="2"/>
          <w:numId w:val="34"/>
        </w:numPr>
        <w:rPr>
          <w:lang w:val="nl-NL"/>
        </w:rPr>
      </w:pPr>
      <w:r w:rsidRPr="00433EAE">
        <w:rPr>
          <w:lang w:val="nl-NL"/>
        </w:rPr>
        <w:t>verwerving van algemene strategieën om communicatie te verbeteren</w:t>
      </w:r>
    </w:p>
    <w:p w14:paraId="3CF307A1" w14:textId="77777777" w:rsidR="00433EAE" w:rsidRPr="00433EAE" w:rsidRDefault="00433EAE" w:rsidP="00433EAE">
      <w:pPr>
        <w:pStyle w:val="Geenafstand"/>
        <w:numPr>
          <w:ilvl w:val="1"/>
          <w:numId w:val="34"/>
        </w:numPr>
        <w:rPr>
          <w:lang w:val="nl-NL"/>
        </w:rPr>
      </w:pPr>
      <w:r w:rsidRPr="00433EAE">
        <w:rPr>
          <w:lang w:val="nl-NL"/>
        </w:rPr>
        <w:t>verwerving van specifieke strategieën die deel uitmaken van het behandelplan van het kind</w:t>
      </w:r>
    </w:p>
    <w:p w14:paraId="52787A63" w14:textId="77777777" w:rsidR="00433EAE" w:rsidRPr="00433EAE" w:rsidRDefault="00433EAE" w:rsidP="00433EAE">
      <w:pPr>
        <w:pStyle w:val="Geenafstand"/>
        <w:numPr>
          <w:ilvl w:val="0"/>
          <w:numId w:val="34"/>
        </w:numPr>
        <w:rPr>
          <w:lang w:val="nl-NL"/>
        </w:rPr>
      </w:pPr>
      <w:r w:rsidRPr="00433EAE">
        <w:rPr>
          <w:lang w:val="nl-NL"/>
        </w:rPr>
        <w:t>par. 5.4 Autistic spectrum disorders</w:t>
      </w:r>
    </w:p>
    <w:p w14:paraId="72FC0C11" w14:textId="77777777" w:rsidR="00433EAE" w:rsidRPr="00433EAE" w:rsidRDefault="00433EAE" w:rsidP="00433EAE">
      <w:pPr>
        <w:pStyle w:val="Geenafstand"/>
        <w:rPr>
          <w:lang w:val="nl-NL"/>
        </w:rPr>
      </w:pPr>
      <w:r w:rsidRPr="00433EAE">
        <w:rPr>
          <w:lang w:val="nl-NL"/>
        </w:rPr>
        <w:t>Autisme is niet de ‘kernstoornis’ van deze cursus. Wel kan blijken dat een of meer ‘casuskinderen’ een autismespectrumstoornis hebben. Aspecten die in de Britse richtlijn genoemd worden komen in de cursus aan bod (o.a. nauwkeurige observatie communicatiestrategieën, spelvormen en interesses, samenwerking met en trainen van ouders/omgeving)</w:t>
      </w:r>
    </w:p>
    <w:p w14:paraId="4A67DBCA" w14:textId="77777777" w:rsidR="00433EAE" w:rsidRPr="00433EAE" w:rsidRDefault="00433EAE" w:rsidP="00433EAE">
      <w:pPr>
        <w:pStyle w:val="Geenafstand"/>
        <w:numPr>
          <w:ilvl w:val="0"/>
          <w:numId w:val="34"/>
        </w:numPr>
      </w:pPr>
      <w:r w:rsidRPr="00433EAE">
        <w:t>par. 5.10 Disorders of mental health &amp; dementia</w:t>
      </w:r>
    </w:p>
    <w:p w14:paraId="0D67B8B7" w14:textId="77777777" w:rsidR="00433EAE" w:rsidRPr="00433EAE" w:rsidRDefault="00433EAE" w:rsidP="00433EAE">
      <w:pPr>
        <w:pStyle w:val="Geenafstand"/>
        <w:rPr>
          <w:lang w:val="nl-NL"/>
        </w:rPr>
      </w:pPr>
      <w:r w:rsidRPr="00433EAE">
        <w:rPr>
          <w:lang w:val="nl-NL"/>
        </w:rPr>
        <w:t>In deze cursus komen waarschijnlijk ook kinderen aan bod met een cognitieve achterstand. Er wordt aandacht besteed aan (plannen en interpreteren van) onderzoek bij deze doelgroep, en aandacht voor de ontwikkeling van communicatieve functies. Zie verder de Britse richtlijn.</w:t>
      </w:r>
    </w:p>
    <w:p w14:paraId="5F260046" w14:textId="77777777" w:rsidR="00433EAE" w:rsidRPr="00433EAE" w:rsidRDefault="00433EAE" w:rsidP="00433EAE">
      <w:pPr>
        <w:pStyle w:val="Geenafstand"/>
        <w:rPr>
          <w:lang w:val="nl-NL"/>
        </w:rPr>
      </w:pPr>
    </w:p>
    <w:sectPr w:rsidR="00433EAE" w:rsidRPr="00433EAE" w:rsidSect="00E16D28">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8AFE5E" w14:textId="77777777" w:rsidR="00AA688D" w:rsidRDefault="00AA688D" w:rsidP="00AA688D">
      <w:pPr>
        <w:spacing w:after="0" w:line="240" w:lineRule="auto"/>
      </w:pPr>
      <w:r>
        <w:separator/>
      </w:r>
    </w:p>
  </w:endnote>
  <w:endnote w:type="continuationSeparator" w:id="0">
    <w:p w14:paraId="2D6224FD" w14:textId="77777777" w:rsidR="00AA688D" w:rsidRDefault="00AA688D" w:rsidP="00AA6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679145"/>
      <w:docPartObj>
        <w:docPartGallery w:val="Page Numbers (Bottom of Page)"/>
        <w:docPartUnique/>
      </w:docPartObj>
    </w:sdtPr>
    <w:sdtEndPr/>
    <w:sdtContent>
      <w:p w14:paraId="7806743B" w14:textId="77777777" w:rsidR="00AA688D" w:rsidRDefault="00AA688D">
        <w:pPr>
          <w:pStyle w:val="Voettekst"/>
          <w:jc w:val="right"/>
        </w:pPr>
        <w:r>
          <w:fldChar w:fldCharType="begin"/>
        </w:r>
        <w:r>
          <w:instrText>PAGE   \* MERGEFORMAT</w:instrText>
        </w:r>
        <w:r>
          <w:fldChar w:fldCharType="separate"/>
        </w:r>
        <w:r w:rsidR="00190D5B" w:rsidRPr="00190D5B">
          <w:rPr>
            <w:noProof/>
            <w:lang w:val="nl-NL"/>
          </w:rPr>
          <w:t>7</w:t>
        </w:r>
        <w:r>
          <w:fldChar w:fldCharType="end"/>
        </w:r>
      </w:p>
    </w:sdtContent>
  </w:sdt>
  <w:p w14:paraId="2AA5E828" w14:textId="77777777" w:rsidR="00AA688D" w:rsidRDefault="00AA688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B985B" w14:textId="77777777" w:rsidR="00AA688D" w:rsidRDefault="00AA688D" w:rsidP="00AA688D">
      <w:pPr>
        <w:spacing w:after="0" w:line="240" w:lineRule="auto"/>
      </w:pPr>
      <w:r>
        <w:separator/>
      </w:r>
    </w:p>
  </w:footnote>
  <w:footnote w:type="continuationSeparator" w:id="0">
    <w:p w14:paraId="3AA7881F" w14:textId="77777777" w:rsidR="00AA688D" w:rsidRDefault="00AA688D" w:rsidP="00AA68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709B"/>
    <w:multiLevelType w:val="hybridMultilevel"/>
    <w:tmpl w:val="86E8D500"/>
    <w:lvl w:ilvl="0" w:tplc="6FEC2FBC">
      <w:start w:val="1"/>
      <w:numFmt w:val="bullet"/>
      <w:pStyle w:val="BTStip1"/>
      <w:lvlText w:val=""/>
      <w:lvlJc w:val="left"/>
      <w:pPr>
        <w:tabs>
          <w:tab w:val="num" w:pos="340"/>
        </w:tabs>
        <w:ind w:left="340" w:hanging="340"/>
      </w:pPr>
      <w:rPr>
        <w:rFonts w:ascii="Wingdings 2" w:hAnsi="Wingdings 2" w:hint="default"/>
        <w:color w:val="auto"/>
        <w:sz w:val="12"/>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23527D"/>
    <w:multiLevelType w:val="hybridMultilevel"/>
    <w:tmpl w:val="BE401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4132C0"/>
    <w:multiLevelType w:val="hybridMultilevel"/>
    <w:tmpl w:val="3A2ABA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4426D26"/>
    <w:multiLevelType w:val="multilevel"/>
    <w:tmpl w:val="F9D639C4"/>
    <w:lvl w:ilvl="0">
      <w:numFmt w:val="bullet"/>
      <w:lvlText w:val=""/>
      <w:lvlJc w:val="left"/>
      <w:pPr>
        <w:tabs>
          <w:tab w:val="num" w:pos="454"/>
        </w:tabs>
        <w:ind w:left="357" w:hanging="357"/>
      </w:pPr>
      <w:rPr>
        <w:rFonts w:ascii="Symbol" w:hAnsi="Symbol" w:hint="default"/>
      </w:rPr>
    </w:lvl>
    <w:lvl w:ilvl="1">
      <w:start w:val="1"/>
      <w:numFmt w:val="bullet"/>
      <w:lvlText w:val="-"/>
      <w:lvlJc w:val="left"/>
      <w:pPr>
        <w:ind w:left="720" w:hanging="363"/>
      </w:pPr>
      <w:rPr>
        <w:rFonts w:hint="default"/>
      </w:rPr>
    </w:lvl>
    <w:lvl w:ilvl="2">
      <w:start w:val="1"/>
      <w:numFmt w:val="bullet"/>
      <w:lvlText w:val="•"/>
      <w:lvlJc w:val="left"/>
      <w:pPr>
        <w:ind w:left="1077" w:hanging="357"/>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52A2E2D"/>
    <w:multiLevelType w:val="hybridMultilevel"/>
    <w:tmpl w:val="643CA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965945"/>
    <w:multiLevelType w:val="multilevel"/>
    <w:tmpl w:val="DFA0B5EC"/>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3EB2E0A"/>
    <w:multiLevelType w:val="hybridMultilevel"/>
    <w:tmpl w:val="075CD46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15:restartNumberingAfterBreak="0">
    <w:nsid w:val="26A71F9B"/>
    <w:multiLevelType w:val="hybridMultilevel"/>
    <w:tmpl w:val="4B544040"/>
    <w:lvl w:ilvl="0" w:tplc="19FC4012">
      <w:start w:val="1"/>
      <w:numFmt w:val="bullet"/>
      <w:pStyle w:val="BTStiptabel"/>
      <w:lvlText w:val=""/>
      <w:lvlJc w:val="left"/>
      <w:pPr>
        <w:tabs>
          <w:tab w:val="num" w:pos="340"/>
        </w:tabs>
        <w:ind w:left="340" w:hanging="340"/>
      </w:pPr>
      <w:rPr>
        <w:rFonts w:ascii="Wingdings 2" w:hAnsi="Wingdings 2" w:hint="default"/>
        <w:color w:val="auto"/>
        <w:sz w:val="12"/>
      </w:rPr>
    </w:lvl>
    <w:lvl w:ilvl="1" w:tplc="0413000F">
      <w:start w:val="1"/>
      <w:numFmt w:val="decimal"/>
      <w:lvlText w:val="%2."/>
      <w:lvlJc w:val="left"/>
      <w:pPr>
        <w:tabs>
          <w:tab w:val="num" w:pos="1440"/>
        </w:tabs>
        <w:ind w:left="1440" w:hanging="360"/>
      </w:pPr>
      <w:rPr>
        <w:rFonts w:hint="default"/>
        <w:color w:val="auto"/>
        <w:sz w:val="12"/>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0A2D41"/>
    <w:multiLevelType w:val="hybridMultilevel"/>
    <w:tmpl w:val="A238C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B0267E"/>
    <w:multiLevelType w:val="hybridMultilevel"/>
    <w:tmpl w:val="E87A195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0" w15:restartNumberingAfterBreak="0">
    <w:nsid w:val="33BE4D68"/>
    <w:multiLevelType w:val="hybridMultilevel"/>
    <w:tmpl w:val="9D9CFFA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4F7333D"/>
    <w:multiLevelType w:val="hybridMultilevel"/>
    <w:tmpl w:val="D2826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165420"/>
    <w:multiLevelType w:val="hybridMultilevel"/>
    <w:tmpl w:val="15C2FF04"/>
    <w:lvl w:ilvl="0" w:tplc="DC460BB8">
      <w:start w:val="1"/>
      <w:numFmt w:val="bullet"/>
      <w:pStyle w:val="BTOpen"/>
      <w:lvlText w:val=""/>
      <w:lvlJc w:val="left"/>
      <w:pPr>
        <w:tabs>
          <w:tab w:val="num" w:pos="1021"/>
        </w:tabs>
        <w:ind w:left="1021" w:hanging="341"/>
      </w:pPr>
      <w:rPr>
        <w:rFonts w:ascii="Wingdings 2" w:hAnsi="Wingdings 2" w:hint="default"/>
        <w:color w:val="auto"/>
        <w:sz w:val="12"/>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FE63F1"/>
    <w:multiLevelType w:val="multilevel"/>
    <w:tmpl w:val="265C09C2"/>
    <w:lvl w:ilvl="0">
      <w:start w:val="1"/>
      <w:numFmt w:val="bullet"/>
      <w:lvlText w:val=""/>
      <w:lvlJc w:val="left"/>
      <w:pPr>
        <w:ind w:left="357" w:hanging="357"/>
      </w:pPr>
      <w:rPr>
        <w:rFonts w:ascii="Symbol" w:hAnsi="Symbol" w:hint="default"/>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1440" w:hanging="72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1163765"/>
    <w:multiLevelType w:val="hybridMultilevel"/>
    <w:tmpl w:val="931AF9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49F4ADC"/>
    <w:multiLevelType w:val="hybridMultilevel"/>
    <w:tmpl w:val="56E62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6378AC"/>
    <w:multiLevelType w:val="multilevel"/>
    <w:tmpl w:val="19CE32A0"/>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6E16EF0"/>
    <w:multiLevelType w:val="hybridMultilevel"/>
    <w:tmpl w:val="336C0B82"/>
    <w:lvl w:ilvl="0" w:tplc="8E20CDDE">
      <w:start w:val="1"/>
      <w:numFmt w:val="decimal"/>
      <w:pStyle w:val="Getal1"/>
      <w:lvlText w:val="%1."/>
      <w:lvlJc w:val="left"/>
      <w:pPr>
        <w:tabs>
          <w:tab w:val="num" w:pos="340"/>
        </w:tabs>
        <w:ind w:left="340" w:hanging="340"/>
      </w:pPr>
      <w:rPr>
        <w:rFonts w:ascii="Arial" w:hAnsi="Arial" w:hint="default"/>
        <w:b w:val="0"/>
        <w:i w:val="0"/>
        <w:sz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480C30E8"/>
    <w:multiLevelType w:val="multilevel"/>
    <w:tmpl w:val="0128A844"/>
    <w:lvl w:ilvl="0">
      <w:start w:val="19"/>
      <w:numFmt w:val="bullet"/>
      <w:lvlText w:val="•"/>
      <w:lvlJc w:val="left"/>
      <w:pPr>
        <w:ind w:left="357" w:hanging="357"/>
      </w:pPr>
      <w:rPr>
        <w:rFonts w:ascii="Calibri" w:hAnsi="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86E5AD1"/>
    <w:multiLevelType w:val="hybridMultilevel"/>
    <w:tmpl w:val="A40AC126"/>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428" w:hanging="708"/>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4EA96E97"/>
    <w:multiLevelType w:val="hybridMultilevel"/>
    <w:tmpl w:val="B06495A0"/>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1" w15:restartNumberingAfterBreak="0">
    <w:nsid w:val="4FAD6631"/>
    <w:multiLevelType w:val="hybridMultilevel"/>
    <w:tmpl w:val="DCF2AD1E"/>
    <w:lvl w:ilvl="0" w:tplc="04090001">
      <w:start w:val="1"/>
      <w:numFmt w:val="bullet"/>
      <w:lvlText w:val=""/>
      <w:lvlJc w:val="left"/>
      <w:pPr>
        <w:ind w:left="360" w:hanging="360"/>
      </w:pPr>
      <w:rPr>
        <w:rFonts w:ascii="Symbol" w:hAnsi="Symbol" w:hint="default"/>
      </w:rPr>
    </w:lvl>
    <w:lvl w:ilvl="1" w:tplc="0AF23A38">
      <w:start w:val="19"/>
      <w:numFmt w:val="bullet"/>
      <w:lvlText w:val="-"/>
      <w:lvlJc w:val="left"/>
      <w:pPr>
        <w:ind w:left="1430" w:hanging="710"/>
      </w:pPr>
      <w:rPr>
        <w:rFonts w:ascii="Calibri" w:eastAsiaTheme="minorEastAsia"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7B68B3"/>
    <w:multiLevelType w:val="hybridMultilevel"/>
    <w:tmpl w:val="CE5A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F643E"/>
    <w:multiLevelType w:val="hybridMultilevel"/>
    <w:tmpl w:val="E65CEE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0EB6F7D"/>
    <w:multiLevelType w:val="hybridMultilevel"/>
    <w:tmpl w:val="D38E8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16066B0"/>
    <w:multiLevelType w:val="multilevel"/>
    <w:tmpl w:val="0128A844"/>
    <w:lvl w:ilvl="0">
      <w:start w:val="19"/>
      <w:numFmt w:val="bullet"/>
      <w:lvlText w:val="•"/>
      <w:lvlJc w:val="left"/>
      <w:pPr>
        <w:ind w:left="357" w:hanging="357"/>
      </w:pPr>
      <w:rPr>
        <w:rFonts w:ascii="Calibri" w:hAnsi="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61D453BD"/>
    <w:multiLevelType w:val="hybridMultilevel"/>
    <w:tmpl w:val="F3662E1A"/>
    <w:lvl w:ilvl="0" w:tplc="48987B34">
      <w:start w:val="1"/>
      <w:numFmt w:val="bullet"/>
      <w:pStyle w:val="BTStreep"/>
      <w:lvlText w:val="־"/>
      <w:lvlJc w:val="left"/>
      <w:pPr>
        <w:tabs>
          <w:tab w:val="num" w:pos="680"/>
        </w:tabs>
        <w:ind w:left="680" w:hanging="340"/>
      </w:pPr>
      <w:rPr>
        <w:rFonts w:ascii="Times New Roman" w:hAnsi="Times New Roman" w:cs="Times New Roman" w:hint="default"/>
        <w:color w:val="auto"/>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9065A3"/>
    <w:multiLevelType w:val="hybridMultilevel"/>
    <w:tmpl w:val="62AA7334"/>
    <w:lvl w:ilvl="0" w:tplc="04130001">
      <w:start w:val="1"/>
      <w:numFmt w:val="bullet"/>
      <w:lvlText w:val=""/>
      <w:lvlJc w:val="left"/>
      <w:pPr>
        <w:ind w:left="360" w:hanging="360"/>
      </w:pPr>
      <w:rPr>
        <w:rFonts w:ascii="Symbol" w:hAnsi="Symbol" w:hint="default"/>
      </w:rPr>
    </w:lvl>
    <w:lvl w:ilvl="1" w:tplc="2674AAF2">
      <w:numFmt w:val="bullet"/>
      <w:lvlText w:val="-"/>
      <w:lvlJc w:val="left"/>
      <w:pPr>
        <w:ind w:left="1428" w:hanging="708"/>
      </w:pPr>
      <w:rPr>
        <w:rFonts w:ascii="Calibri" w:eastAsiaTheme="minorEastAsia" w:hAnsi="Calibri" w:cstheme="minorBid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63C64A3"/>
    <w:multiLevelType w:val="hybridMultilevel"/>
    <w:tmpl w:val="7262AC9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B5328E9"/>
    <w:multiLevelType w:val="multilevel"/>
    <w:tmpl w:val="5BE869F6"/>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F1B35B1"/>
    <w:multiLevelType w:val="multilevel"/>
    <w:tmpl w:val="37D0A6A0"/>
    <w:lvl w:ilvl="0">
      <w:start w:val="1"/>
      <w:numFmt w:val="decimal"/>
      <w:pStyle w:val="BTHoofdstuk"/>
      <w:lvlText w:val="%1."/>
      <w:lvlJc w:val="left"/>
      <w:pPr>
        <w:tabs>
          <w:tab w:val="num" w:pos="284"/>
        </w:tabs>
        <w:ind w:left="284" w:hanging="284"/>
      </w:pPr>
      <w:rPr>
        <w:rFonts w:ascii="Arial" w:hAnsi="Arial" w:hint="default"/>
        <w:b/>
        <w:i w:val="0"/>
        <w:sz w:val="24"/>
      </w:rPr>
    </w:lvl>
    <w:lvl w:ilvl="1">
      <w:start w:val="1"/>
      <w:numFmt w:val="decimal"/>
      <w:pStyle w:val="BTParagraaf"/>
      <w:lvlText w:val="%1.%2"/>
      <w:lvlJc w:val="left"/>
      <w:pPr>
        <w:tabs>
          <w:tab w:val="num" w:pos="397"/>
        </w:tabs>
        <w:ind w:left="397" w:hanging="397"/>
      </w:pPr>
      <w:rPr>
        <w:rFonts w:ascii="Arial" w:hAnsi="Arial" w:hint="default"/>
        <w:b/>
        <w:i w:val="0"/>
        <w:sz w:val="20"/>
      </w:rPr>
    </w:lvl>
    <w:lvl w:ilvl="2">
      <w:start w:val="1"/>
      <w:numFmt w:val="decimal"/>
      <w:pStyle w:val="BTSubParagraaf"/>
      <w:lvlText w:val="%1.%2.%3"/>
      <w:lvlJc w:val="left"/>
      <w:pPr>
        <w:tabs>
          <w:tab w:val="num" w:pos="567"/>
        </w:tabs>
        <w:ind w:left="567" w:hanging="567"/>
      </w:pPr>
      <w:rPr>
        <w:rFonts w:ascii="Arial" w:hAnsi="Arial" w:hint="default"/>
        <w:b/>
        <w:i w:val="0"/>
        <w:sz w:val="2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0652272"/>
    <w:multiLevelType w:val="hybridMultilevel"/>
    <w:tmpl w:val="34D42D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C384568"/>
    <w:multiLevelType w:val="hybridMultilevel"/>
    <w:tmpl w:val="1D5A77BE"/>
    <w:lvl w:ilvl="0" w:tplc="244CD634">
      <w:start w:val="19"/>
      <w:numFmt w:val="bullet"/>
      <w:lvlText w:val="•"/>
      <w:lvlJc w:val="left"/>
      <w:pPr>
        <w:ind w:left="710" w:hanging="71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0"/>
  </w:num>
  <w:num w:numId="4">
    <w:abstractNumId w:val="26"/>
  </w:num>
  <w:num w:numId="5">
    <w:abstractNumId w:val="30"/>
  </w:num>
  <w:num w:numId="6">
    <w:abstractNumId w:val="17"/>
  </w:num>
  <w:num w:numId="7">
    <w:abstractNumId w:val="28"/>
  </w:num>
  <w:num w:numId="8">
    <w:abstractNumId w:val="27"/>
  </w:num>
  <w:num w:numId="9">
    <w:abstractNumId w:val="23"/>
  </w:num>
  <w:num w:numId="10">
    <w:abstractNumId w:val="14"/>
  </w:num>
  <w:num w:numId="11">
    <w:abstractNumId w:val="10"/>
  </w:num>
  <w:num w:numId="12">
    <w:abstractNumId w:val="2"/>
  </w:num>
  <w:num w:numId="13">
    <w:abstractNumId w:val="20"/>
  </w:num>
  <w:num w:numId="14">
    <w:abstractNumId w:val="6"/>
  </w:num>
  <w:num w:numId="15">
    <w:abstractNumId w:val="9"/>
  </w:num>
  <w:num w:numId="16">
    <w:abstractNumId w:val="19"/>
  </w:num>
  <w:num w:numId="17">
    <w:abstractNumId w:val="13"/>
  </w:num>
  <w:num w:numId="18">
    <w:abstractNumId w:val="16"/>
  </w:num>
  <w:num w:numId="19">
    <w:abstractNumId w:val="16"/>
    <w:lvlOverride w:ilvl="0">
      <w:lvl w:ilvl="0">
        <w:start w:val="1"/>
        <w:numFmt w:val="bullet"/>
        <w:lvlText w:val=""/>
        <w:lvlJc w:val="left"/>
        <w:pPr>
          <w:ind w:left="360" w:hanging="360"/>
        </w:pPr>
        <w:rPr>
          <w:rFonts w:ascii="Symbol" w:hAnsi="Symbol" w:hint="default"/>
        </w:rPr>
      </w:lvl>
    </w:lvlOverride>
    <w:lvlOverride w:ilvl="1">
      <w:lvl w:ilvl="1">
        <w:start w:val="1"/>
        <w:numFmt w:val="bullet"/>
        <w:lvlText w:val="o"/>
        <w:lvlJc w:val="left"/>
        <w:pPr>
          <w:ind w:left="720" w:hanging="360"/>
        </w:pPr>
        <w:rPr>
          <w:rFonts w:ascii="Courier New" w:hAnsi="Courier New"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0">
    <w:abstractNumId w:val="5"/>
  </w:num>
  <w:num w:numId="21">
    <w:abstractNumId w:val="29"/>
  </w:num>
  <w:num w:numId="22">
    <w:abstractNumId w:val="1"/>
  </w:num>
  <w:num w:numId="23">
    <w:abstractNumId w:val="31"/>
  </w:num>
  <w:num w:numId="24">
    <w:abstractNumId w:val="4"/>
  </w:num>
  <w:num w:numId="25">
    <w:abstractNumId w:val="8"/>
  </w:num>
  <w:num w:numId="26">
    <w:abstractNumId w:val="24"/>
  </w:num>
  <w:num w:numId="27">
    <w:abstractNumId w:val="15"/>
  </w:num>
  <w:num w:numId="28">
    <w:abstractNumId w:val="11"/>
  </w:num>
  <w:num w:numId="29">
    <w:abstractNumId w:val="21"/>
  </w:num>
  <w:num w:numId="30">
    <w:abstractNumId w:val="22"/>
  </w:num>
  <w:num w:numId="31">
    <w:abstractNumId w:val="32"/>
  </w:num>
  <w:num w:numId="32">
    <w:abstractNumId w:val="25"/>
  </w:num>
  <w:num w:numId="33">
    <w:abstractNumId w:val="18"/>
  </w:num>
  <w:num w:numId="34">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28"/>
    <w:rsid w:val="00001642"/>
    <w:rsid w:val="000050D1"/>
    <w:rsid w:val="000055B5"/>
    <w:rsid w:val="00005BDD"/>
    <w:rsid w:val="000062EB"/>
    <w:rsid w:val="00006922"/>
    <w:rsid w:val="00010CAE"/>
    <w:rsid w:val="000110AF"/>
    <w:rsid w:val="00011C64"/>
    <w:rsid w:val="000125D4"/>
    <w:rsid w:val="00013E3D"/>
    <w:rsid w:val="000143ED"/>
    <w:rsid w:val="000145A2"/>
    <w:rsid w:val="00016CA6"/>
    <w:rsid w:val="000173FB"/>
    <w:rsid w:val="000211AF"/>
    <w:rsid w:val="00021CF0"/>
    <w:rsid w:val="0002397B"/>
    <w:rsid w:val="00023DA9"/>
    <w:rsid w:val="0002432E"/>
    <w:rsid w:val="00025CDF"/>
    <w:rsid w:val="00025EF5"/>
    <w:rsid w:val="00026752"/>
    <w:rsid w:val="00026A9E"/>
    <w:rsid w:val="00026C53"/>
    <w:rsid w:val="0003066A"/>
    <w:rsid w:val="000324D6"/>
    <w:rsid w:val="00033C77"/>
    <w:rsid w:val="00034866"/>
    <w:rsid w:val="00034E34"/>
    <w:rsid w:val="00035016"/>
    <w:rsid w:val="00035240"/>
    <w:rsid w:val="000355B8"/>
    <w:rsid w:val="000360A3"/>
    <w:rsid w:val="00036BBA"/>
    <w:rsid w:val="00040AE2"/>
    <w:rsid w:val="00041AF8"/>
    <w:rsid w:val="00042A5F"/>
    <w:rsid w:val="00043055"/>
    <w:rsid w:val="00043CDF"/>
    <w:rsid w:val="000455F7"/>
    <w:rsid w:val="00045A9C"/>
    <w:rsid w:val="00045F68"/>
    <w:rsid w:val="000468EC"/>
    <w:rsid w:val="000474B5"/>
    <w:rsid w:val="00047A00"/>
    <w:rsid w:val="00047E76"/>
    <w:rsid w:val="000501CF"/>
    <w:rsid w:val="00050B58"/>
    <w:rsid w:val="00050C82"/>
    <w:rsid w:val="000510C6"/>
    <w:rsid w:val="000511A1"/>
    <w:rsid w:val="00052305"/>
    <w:rsid w:val="00055754"/>
    <w:rsid w:val="00055A14"/>
    <w:rsid w:val="000566E2"/>
    <w:rsid w:val="000576EC"/>
    <w:rsid w:val="00062058"/>
    <w:rsid w:val="00063515"/>
    <w:rsid w:val="000638C1"/>
    <w:rsid w:val="00066D4C"/>
    <w:rsid w:val="00070B91"/>
    <w:rsid w:val="00071EEF"/>
    <w:rsid w:val="0007571D"/>
    <w:rsid w:val="0007588D"/>
    <w:rsid w:val="0008037A"/>
    <w:rsid w:val="00080F8F"/>
    <w:rsid w:val="00081EF9"/>
    <w:rsid w:val="0008246F"/>
    <w:rsid w:val="0008343F"/>
    <w:rsid w:val="000836FA"/>
    <w:rsid w:val="0008469A"/>
    <w:rsid w:val="000857B4"/>
    <w:rsid w:val="00085A79"/>
    <w:rsid w:val="00086AA9"/>
    <w:rsid w:val="00090B6F"/>
    <w:rsid w:val="00092246"/>
    <w:rsid w:val="0009254A"/>
    <w:rsid w:val="00092EF4"/>
    <w:rsid w:val="000944F3"/>
    <w:rsid w:val="000A016B"/>
    <w:rsid w:val="000A08DF"/>
    <w:rsid w:val="000A0AAE"/>
    <w:rsid w:val="000A240E"/>
    <w:rsid w:val="000A2B7C"/>
    <w:rsid w:val="000A562B"/>
    <w:rsid w:val="000A5AB4"/>
    <w:rsid w:val="000A6F74"/>
    <w:rsid w:val="000B00C0"/>
    <w:rsid w:val="000B120B"/>
    <w:rsid w:val="000B268E"/>
    <w:rsid w:val="000B29A5"/>
    <w:rsid w:val="000B4ECA"/>
    <w:rsid w:val="000B55CD"/>
    <w:rsid w:val="000B59E1"/>
    <w:rsid w:val="000B779B"/>
    <w:rsid w:val="000B77B2"/>
    <w:rsid w:val="000C1AD2"/>
    <w:rsid w:val="000C4746"/>
    <w:rsid w:val="000C4FD0"/>
    <w:rsid w:val="000C5535"/>
    <w:rsid w:val="000C7047"/>
    <w:rsid w:val="000D12EE"/>
    <w:rsid w:val="000D13F8"/>
    <w:rsid w:val="000D24F9"/>
    <w:rsid w:val="000D26D2"/>
    <w:rsid w:val="000D277C"/>
    <w:rsid w:val="000D486B"/>
    <w:rsid w:val="000D4CAB"/>
    <w:rsid w:val="000D4E1D"/>
    <w:rsid w:val="000D58A1"/>
    <w:rsid w:val="000D6BFB"/>
    <w:rsid w:val="000E01BB"/>
    <w:rsid w:val="000E030B"/>
    <w:rsid w:val="000E055B"/>
    <w:rsid w:val="000E1164"/>
    <w:rsid w:val="000E1C5D"/>
    <w:rsid w:val="000E384D"/>
    <w:rsid w:val="000E5346"/>
    <w:rsid w:val="000F0316"/>
    <w:rsid w:val="000F0888"/>
    <w:rsid w:val="000F0DA6"/>
    <w:rsid w:val="000F10DB"/>
    <w:rsid w:val="000F1FC2"/>
    <w:rsid w:val="000F1FC8"/>
    <w:rsid w:val="000F30BF"/>
    <w:rsid w:val="000F33A4"/>
    <w:rsid w:val="000F3510"/>
    <w:rsid w:val="000F363B"/>
    <w:rsid w:val="000F3ECB"/>
    <w:rsid w:val="000F3FC0"/>
    <w:rsid w:val="000F585E"/>
    <w:rsid w:val="000F70EB"/>
    <w:rsid w:val="000F7BA3"/>
    <w:rsid w:val="00102EFF"/>
    <w:rsid w:val="00104B02"/>
    <w:rsid w:val="00104F44"/>
    <w:rsid w:val="00105AEC"/>
    <w:rsid w:val="00106E9A"/>
    <w:rsid w:val="00107A72"/>
    <w:rsid w:val="00110A1B"/>
    <w:rsid w:val="00110D4A"/>
    <w:rsid w:val="00111052"/>
    <w:rsid w:val="0011164D"/>
    <w:rsid w:val="00111E18"/>
    <w:rsid w:val="00112710"/>
    <w:rsid w:val="00112A57"/>
    <w:rsid w:val="001139FC"/>
    <w:rsid w:val="00114D79"/>
    <w:rsid w:val="001169A4"/>
    <w:rsid w:val="00120AB4"/>
    <w:rsid w:val="00120AB6"/>
    <w:rsid w:val="001211F4"/>
    <w:rsid w:val="00121705"/>
    <w:rsid w:val="00121FA1"/>
    <w:rsid w:val="00122BA8"/>
    <w:rsid w:val="00123A8F"/>
    <w:rsid w:val="00123F76"/>
    <w:rsid w:val="00125933"/>
    <w:rsid w:val="00125D0C"/>
    <w:rsid w:val="00132333"/>
    <w:rsid w:val="00136961"/>
    <w:rsid w:val="00137303"/>
    <w:rsid w:val="001401C8"/>
    <w:rsid w:val="0014048A"/>
    <w:rsid w:val="00141F06"/>
    <w:rsid w:val="00142102"/>
    <w:rsid w:val="00142827"/>
    <w:rsid w:val="00145831"/>
    <w:rsid w:val="00145964"/>
    <w:rsid w:val="00145B0C"/>
    <w:rsid w:val="0014670F"/>
    <w:rsid w:val="00147339"/>
    <w:rsid w:val="00147FCD"/>
    <w:rsid w:val="0015024C"/>
    <w:rsid w:val="00150DE4"/>
    <w:rsid w:val="0015127D"/>
    <w:rsid w:val="00151B9B"/>
    <w:rsid w:val="001524CA"/>
    <w:rsid w:val="00153402"/>
    <w:rsid w:val="001549AC"/>
    <w:rsid w:val="00155B41"/>
    <w:rsid w:val="00155D3A"/>
    <w:rsid w:val="00157862"/>
    <w:rsid w:val="00163217"/>
    <w:rsid w:val="001644E6"/>
    <w:rsid w:val="00164DD5"/>
    <w:rsid w:val="001666DB"/>
    <w:rsid w:val="00170454"/>
    <w:rsid w:val="00174254"/>
    <w:rsid w:val="00175C48"/>
    <w:rsid w:val="00175CE6"/>
    <w:rsid w:val="0017633D"/>
    <w:rsid w:val="001841C3"/>
    <w:rsid w:val="00184569"/>
    <w:rsid w:val="00184F90"/>
    <w:rsid w:val="001851F5"/>
    <w:rsid w:val="0018547E"/>
    <w:rsid w:val="00186332"/>
    <w:rsid w:val="001868A5"/>
    <w:rsid w:val="00187113"/>
    <w:rsid w:val="00187A6B"/>
    <w:rsid w:val="00190D5B"/>
    <w:rsid w:val="001921B6"/>
    <w:rsid w:val="00193D26"/>
    <w:rsid w:val="00193DAA"/>
    <w:rsid w:val="00193DD3"/>
    <w:rsid w:val="001941A8"/>
    <w:rsid w:val="001948A8"/>
    <w:rsid w:val="001949AF"/>
    <w:rsid w:val="00197138"/>
    <w:rsid w:val="001A0126"/>
    <w:rsid w:val="001A0DD8"/>
    <w:rsid w:val="001A3949"/>
    <w:rsid w:val="001A4502"/>
    <w:rsid w:val="001A4587"/>
    <w:rsid w:val="001A4BAB"/>
    <w:rsid w:val="001A664B"/>
    <w:rsid w:val="001A74B4"/>
    <w:rsid w:val="001A7D6F"/>
    <w:rsid w:val="001B0045"/>
    <w:rsid w:val="001B066A"/>
    <w:rsid w:val="001B16BC"/>
    <w:rsid w:val="001B208A"/>
    <w:rsid w:val="001B4E77"/>
    <w:rsid w:val="001B583F"/>
    <w:rsid w:val="001B5C2D"/>
    <w:rsid w:val="001B5CED"/>
    <w:rsid w:val="001B62D0"/>
    <w:rsid w:val="001B78C8"/>
    <w:rsid w:val="001C1BF5"/>
    <w:rsid w:val="001C3FB3"/>
    <w:rsid w:val="001C4616"/>
    <w:rsid w:val="001C47D7"/>
    <w:rsid w:val="001C4ACC"/>
    <w:rsid w:val="001C57D4"/>
    <w:rsid w:val="001C64C4"/>
    <w:rsid w:val="001C6D10"/>
    <w:rsid w:val="001C723D"/>
    <w:rsid w:val="001C7A39"/>
    <w:rsid w:val="001D3BF5"/>
    <w:rsid w:val="001D4167"/>
    <w:rsid w:val="001D4ABF"/>
    <w:rsid w:val="001D54BD"/>
    <w:rsid w:val="001D769E"/>
    <w:rsid w:val="001E0475"/>
    <w:rsid w:val="001E328C"/>
    <w:rsid w:val="001E4B33"/>
    <w:rsid w:val="001E4DE0"/>
    <w:rsid w:val="001E5B05"/>
    <w:rsid w:val="001E7984"/>
    <w:rsid w:val="001E798E"/>
    <w:rsid w:val="001E7A43"/>
    <w:rsid w:val="001E7F89"/>
    <w:rsid w:val="001F00B4"/>
    <w:rsid w:val="001F0932"/>
    <w:rsid w:val="001F1C64"/>
    <w:rsid w:val="001F2105"/>
    <w:rsid w:val="001F2122"/>
    <w:rsid w:val="001F2D64"/>
    <w:rsid w:val="001F48A6"/>
    <w:rsid w:val="001F5B6D"/>
    <w:rsid w:val="001F6CBE"/>
    <w:rsid w:val="0020208C"/>
    <w:rsid w:val="00202161"/>
    <w:rsid w:val="0020354B"/>
    <w:rsid w:val="002037F9"/>
    <w:rsid w:val="00204DFD"/>
    <w:rsid w:val="002051A2"/>
    <w:rsid w:val="00205643"/>
    <w:rsid w:val="00205F8E"/>
    <w:rsid w:val="00205FB7"/>
    <w:rsid w:val="00206A68"/>
    <w:rsid w:val="00206EEA"/>
    <w:rsid w:val="002070BA"/>
    <w:rsid w:val="00210178"/>
    <w:rsid w:val="00210DE7"/>
    <w:rsid w:val="00212189"/>
    <w:rsid w:val="0021290E"/>
    <w:rsid w:val="00212EA3"/>
    <w:rsid w:val="002130B8"/>
    <w:rsid w:val="0021337D"/>
    <w:rsid w:val="00213632"/>
    <w:rsid w:val="00213B23"/>
    <w:rsid w:val="00213F6D"/>
    <w:rsid w:val="002151E3"/>
    <w:rsid w:val="00215B1A"/>
    <w:rsid w:val="002164B4"/>
    <w:rsid w:val="0022082F"/>
    <w:rsid w:val="00221595"/>
    <w:rsid w:val="00224632"/>
    <w:rsid w:val="00225D85"/>
    <w:rsid w:val="0022748B"/>
    <w:rsid w:val="0023039A"/>
    <w:rsid w:val="00232A06"/>
    <w:rsid w:val="00235DB1"/>
    <w:rsid w:val="00236B85"/>
    <w:rsid w:val="00240765"/>
    <w:rsid w:val="00240AD4"/>
    <w:rsid w:val="002410E2"/>
    <w:rsid w:val="00241EF6"/>
    <w:rsid w:val="00244B84"/>
    <w:rsid w:val="002457C3"/>
    <w:rsid w:val="0025332B"/>
    <w:rsid w:val="002546FB"/>
    <w:rsid w:val="00255DDD"/>
    <w:rsid w:val="00257EDE"/>
    <w:rsid w:val="002615FB"/>
    <w:rsid w:val="00261F93"/>
    <w:rsid w:val="002637D5"/>
    <w:rsid w:val="00264225"/>
    <w:rsid w:val="002648FA"/>
    <w:rsid w:val="002661C5"/>
    <w:rsid w:val="002679F2"/>
    <w:rsid w:val="00272FED"/>
    <w:rsid w:val="00273A71"/>
    <w:rsid w:val="00274383"/>
    <w:rsid w:val="002759D4"/>
    <w:rsid w:val="00275C99"/>
    <w:rsid w:val="002763AD"/>
    <w:rsid w:val="0027649F"/>
    <w:rsid w:val="0027694D"/>
    <w:rsid w:val="00276F99"/>
    <w:rsid w:val="00277580"/>
    <w:rsid w:val="002775E8"/>
    <w:rsid w:val="00281755"/>
    <w:rsid w:val="00284404"/>
    <w:rsid w:val="0028478F"/>
    <w:rsid w:val="0028749E"/>
    <w:rsid w:val="002911E5"/>
    <w:rsid w:val="00291FD3"/>
    <w:rsid w:val="00292B00"/>
    <w:rsid w:val="00293069"/>
    <w:rsid w:val="0029363E"/>
    <w:rsid w:val="00297E5B"/>
    <w:rsid w:val="002A03B1"/>
    <w:rsid w:val="002A08FB"/>
    <w:rsid w:val="002A2E61"/>
    <w:rsid w:val="002A3424"/>
    <w:rsid w:val="002A383F"/>
    <w:rsid w:val="002A3EF8"/>
    <w:rsid w:val="002A437A"/>
    <w:rsid w:val="002A612B"/>
    <w:rsid w:val="002A70ED"/>
    <w:rsid w:val="002B0521"/>
    <w:rsid w:val="002B0D5A"/>
    <w:rsid w:val="002B328D"/>
    <w:rsid w:val="002B34CC"/>
    <w:rsid w:val="002B36E4"/>
    <w:rsid w:val="002B4F77"/>
    <w:rsid w:val="002B5F16"/>
    <w:rsid w:val="002B79F4"/>
    <w:rsid w:val="002C1807"/>
    <w:rsid w:val="002C6E1A"/>
    <w:rsid w:val="002D0949"/>
    <w:rsid w:val="002D1851"/>
    <w:rsid w:val="002D5B8C"/>
    <w:rsid w:val="002D7827"/>
    <w:rsid w:val="002D7C2E"/>
    <w:rsid w:val="002E15AF"/>
    <w:rsid w:val="002E15BD"/>
    <w:rsid w:val="002E5D28"/>
    <w:rsid w:val="002E6553"/>
    <w:rsid w:val="002F1A18"/>
    <w:rsid w:val="002F38C6"/>
    <w:rsid w:val="002F3B79"/>
    <w:rsid w:val="002F4F18"/>
    <w:rsid w:val="002F65C9"/>
    <w:rsid w:val="002F7D42"/>
    <w:rsid w:val="00300CB7"/>
    <w:rsid w:val="003026A0"/>
    <w:rsid w:val="00302A77"/>
    <w:rsid w:val="00303830"/>
    <w:rsid w:val="00304455"/>
    <w:rsid w:val="00305F54"/>
    <w:rsid w:val="00310B43"/>
    <w:rsid w:val="00310C22"/>
    <w:rsid w:val="003155BB"/>
    <w:rsid w:val="003155BE"/>
    <w:rsid w:val="00315E7F"/>
    <w:rsid w:val="00315E8D"/>
    <w:rsid w:val="00315EED"/>
    <w:rsid w:val="00316886"/>
    <w:rsid w:val="00320721"/>
    <w:rsid w:val="003208CA"/>
    <w:rsid w:val="00320A61"/>
    <w:rsid w:val="00320C4B"/>
    <w:rsid w:val="003226BA"/>
    <w:rsid w:val="00322DB1"/>
    <w:rsid w:val="0032656A"/>
    <w:rsid w:val="00327733"/>
    <w:rsid w:val="00330C02"/>
    <w:rsid w:val="003314B3"/>
    <w:rsid w:val="00334CE1"/>
    <w:rsid w:val="0033622E"/>
    <w:rsid w:val="003379B0"/>
    <w:rsid w:val="0034018D"/>
    <w:rsid w:val="003418AE"/>
    <w:rsid w:val="00342736"/>
    <w:rsid w:val="00344EB5"/>
    <w:rsid w:val="003458F9"/>
    <w:rsid w:val="003507CF"/>
    <w:rsid w:val="00350E6E"/>
    <w:rsid w:val="00351301"/>
    <w:rsid w:val="003514A2"/>
    <w:rsid w:val="0035151A"/>
    <w:rsid w:val="00352013"/>
    <w:rsid w:val="00353583"/>
    <w:rsid w:val="0035426E"/>
    <w:rsid w:val="003543C2"/>
    <w:rsid w:val="00355A7A"/>
    <w:rsid w:val="003560AE"/>
    <w:rsid w:val="00356D87"/>
    <w:rsid w:val="00357472"/>
    <w:rsid w:val="00357A1C"/>
    <w:rsid w:val="00360B70"/>
    <w:rsid w:val="00360CCF"/>
    <w:rsid w:val="003614BB"/>
    <w:rsid w:val="00364991"/>
    <w:rsid w:val="0036746D"/>
    <w:rsid w:val="00370FB3"/>
    <w:rsid w:val="00380267"/>
    <w:rsid w:val="00380CE5"/>
    <w:rsid w:val="003822ED"/>
    <w:rsid w:val="003823E1"/>
    <w:rsid w:val="003832DF"/>
    <w:rsid w:val="003836C8"/>
    <w:rsid w:val="00384309"/>
    <w:rsid w:val="00384471"/>
    <w:rsid w:val="00385B03"/>
    <w:rsid w:val="00387117"/>
    <w:rsid w:val="0038775B"/>
    <w:rsid w:val="00387840"/>
    <w:rsid w:val="00390A89"/>
    <w:rsid w:val="0039130C"/>
    <w:rsid w:val="00392237"/>
    <w:rsid w:val="00392C7E"/>
    <w:rsid w:val="00394813"/>
    <w:rsid w:val="003A11E7"/>
    <w:rsid w:val="003A321A"/>
    <w:rsid w:val="003A3CA4"/>
    <w:rsid w:val="003A4CD2"/>
    <w:rsid w:val="003A4FB3"/>
    <w:rsid w:val="003B3271"/>
    <w:rsid w:val="003B3869"/>
    <w:rsid w:val="003B3F78"/>
    <w:rsid w:val="003B45E4"/>
    <w:rsid w:val="003B5A64"/>
    <w:rsid w:val="003B5CD6"/>
    <w:rsid w:val="003B5FD0"/>
    <w:rsid w:val="003B664F"/>
    <w:rsid w:val="003C1314"/>
    <w:rsid w:val="003D326D"/>
    <w:rsid w:val="003D3CCB"/>
    <w:rsid w:val="003D3CF4"/>
    <w:rsid w:val="003D41F8"/>
    <w:rsid w:val="003D4F1F"/>
    <w:rsid w:val="003D63CA"/>
    <w:rsid w:val="003D68CC"/>
    <w:rsid w:val="003D69A6"/>
    <w:rsid w:val="003D70D6"/>
    <w:rsid w:val="003D7E8F"/>
    <w:rsid w:val="003E16C8"/>
    <w:rsid w:val="003E1823"/>
    <w:rsid w:val="003E1CDA"/>
    <w:rsid w:val="003E2519"/>
    <w:rsid w:val="003E306B"/>
    <w:rsid w:val="003E37C2"/>
    <w:rsid w:val="003E5EC2"/>
    <w:rsid w:val="003E7E93"/>
    <w:rsid w:val="003F00C4"/>
    <w:rsid w:val="003F011C"/>
    <w:rsid w:val="003F0E16"/>
    <w:rsid w:val="003F17A0"/>
    <w:rsid w:val="003F1AF7"/>
    <w:rsid w:val="003F1AFF"/>
    <w:rsid w:val="003F1D8F"/>
    <w:rsid w:val="003F1ED0"/>
    <w:rsid w:val="003F31D4"/>
    <w:rsid w:val="003F361D"/>
    <w:rsid w:val="003F4118"/>
    <w:rsid w:val="003F58FB"/>
    <w:rsid w:val="003F5906"/>
    <w:rsid w:val="004017A1"/>
    <w:rsid w:val="00402554"/>
    <w:rsid w:val="00402CEC"/>
    <w:rsid w:val="00404F87"/>
    <w:rsid w:val="00405626"/>
    <w:rsid w:val="00406332"/>
    <w:rsid w:val="0040664D"/>
    <w:rsid w:val="0041237F"/>
    <w:rsid w:val="004129B3"/>
    <w:rsid w:val="00414F0F"/>
    <w:rsid w:val="00415CF1"/>
    <w:rsid w:val="00416B2A"/>
    <w:rsid w:val="004208AC"/>
    <w:rsid w:val="00420E2D"/>
    <w:rsid w:val="00423D97"/>
    <w:rsid w:val="0042567E"/>
    <w:rsid w:val="004260D6"/>
    <w:rsid w:val="00427152"/>
    <w:rsid w:val="0042767E"/>
    <w:rsid w:val="0042799F"/>
    <w:rsid w:val="00430148"/>
    <w:rsid w:val="004306DA"/>
    <w:rsid w:val="004323EA"/>
    <w:rsid w:val="00432F36"/>
    <w:rsid w:val="004337F4"/>
    <w:rsid w:val="00433EAE"/>
    <w:rsid w:val="00434975"/>
    <w:rsid w:val="00435EED"/>
    <w:rsid w:val="004367EF"/>
    <w:rsid w:val="004377F5"/>
    <w:rsid w:val="00440E57"/>
    <w:rsid w:val="004424E0"/>
    <w:rsid w:val="004434AB"/>
    <w:rsid w:val="00443514"/>
    <w:rsid w:val="00443547"/>
    <w:rsid w:val="00446C5D"/>
    <w:rsid w:val="00447524"/>
    <w:rsid w:val="00452E72"/>
    <w:rsid w:val="004535DC"/>
    <w:rsid w:val="00455930"/>
    <w:rsid w:val="00455FC3"/>
    <w:rsid w:val="0045600E"/>
    <w:rsid w:val="00456D25"/>
    <w:rsid w:val="004604DF"/>
    <w:rsid w:val="00465F12"/>
    <w:rsid w:val="00466521"/>
    <w:rsid w:val="00467A15"/>
    <w:rsid w:val="00471D6D"/>
    <w:rsid w:val="004727E3"/>
    <w:rsid w:val="00474272"/>
    <w:rsid w:val="00475AA5"/>
    <w:rsid w:val="00480C62"/>
    <w:rsid w:val="004817B1"/>
    <w:rsid w:val="00481893"/>
    <w:rsid w:val="004818FD"/>
    <w:rsid w:val="00481E48"/>
    <w:rsid w:val="00482374"/>
    <w:rsid w:val="00482B96"/>
    <w:rsid w:val="00490F50"/>
    <w:rsid w:val="0049227F"/>
    <w:rsid w:val="00497837"/>
    <w:rsid w:val="004A02D0"/>
    <w:rsid w:val="004A0406"/>
    <w:rsid w:val="004A10C2"/>
    <w:rsid w:val="004A11BD"/>
    <w:rsid w:val="004A1419"/>
    <w:rsid w:val="004A1F44"/>
    <w:rsid w:val="004A3560"/>
    <w:rsid w:val="004A5D58"/>
    <w:rsid w:val="004A5E93"/>
    <w:rsid w:val="004A61D2"/>
    <w:rsid w:val="004A7347"/>
    <w:rsid w:val="004A7DDD"/>
    <w:rsid w:val="004B6491"/>
    <w:rsid w:val="004C2C12"/>
    <w:rsid w:val="004C51CA"/>
    <w:rsid w:val="004C5793"/>
    <w:rsid w:val="004C6C57"/>
    <w:rsid w:val="004C6C6A"/>
    <w:rsid w:val="004C7BD9"/>
    <w:rsid w:val="004D11C8"/>
    <w:rsid w:val="004D19B5"/>
    <w:rsid w:val="004D4303"/>
    <w:rsid w:val="004D5489"/>
    <w:rsid w:val="004D738A"/>
    <w:rsid w:val="004E1E61"/>
    <w:rsid w:val="004E2091"/>
    <w:rsid w:val="004E2950"/>
    <w:rsid w:val="004E4DAB"/>
    <w:rsid w:val="004E5AE2"/>
    <w:rsid w:val="004E60FD"/>
    <w:rsid w:val="004E657F"/>
    <w:rsid w:val="004F03A8"/>
    <w:rsid w:val="004F0B29"/>
    <w:rsid w:val="004F22DE"/>
    <w:rsid w:val="004F3B2C"/>
    <w:rsid w:val="004F5BE8"/>
    <w:rsid w:val="004F7A84"/>
    <w:rsid w:val="00500983"/>
    <w:rsid w:val="005009C5"/>
    <w:rsid w:val="00501F73"/>
    <w:rsid w:val="00502E6C"/>
    <w:rsid w:val="005037FE"/>
    <w:rsid w:val="00504DEC"/>
    <w:rsid w:val="00505237"/>
    <w:rsid w:val="005076CD"/>
    <w:rsid w:val="005104CF"/>
    <w:rsid w:val="00510591"/>
    <w:rsid w:val="00510A11"/>
    <w:rsid w:val="00511623"/>
    <w:rsid w:val="005127BE"/>
    <w:rsid w:val="005129CA"/>
    <w:rsid w:val="00513544"/>
    <w:rsid w:val="00513BA5"/>
    <w:rsid w:val="00514250"/>
    <w:rsid w:val="005145B1"/>
    <w:rsid w:val="00514F2C"/>
    <w:rsid w:val="0051550D"/>
    <w:rsid w:val="00515CEF"/>
    <w:rsid w:val="00517491"/>
    <w:rsid w:val="005218F8"/>
    <w:rsid w:val="00522582"/>
    <w:rsid w:val="005265F1"/>
    <w:rsid w:val="00526CE7"/>
    <w:rsid w:val="0052749D"/>
    <w:rsid w:val="005275CB"/>
    <w:rsid w:val="00532450"/>
    <w:rsid w:val="00532B37"/>
    <w:rsid w:val="00532BC6"/>
    <w:rsid w:val="0053412E"/>
    <w:rsid w:val="00535A36"/>
    <w:rsid w:val="0054016D"/>
    <w:rsid w:val="00540EC6"/>
    <w:rsid w:val="005457C8"/>
    <w:rsid w:val="00545853"/>
    <w:rsid w:val="00546152"/>
    <w:rsid w:val="00547F44"/>
    <w:rsid w:val="00550735"/>
    <w:rsid w:val="00551BD0"/>
    <w:rsid w:val="00552081"/>
    <w:rsid w:val="00552BB0"/>
    <w:rsid w:val="0055344A"/>
    <w:rsid w:val="00554862"/>
    <w:rsid w:val="00554A40"/>
    <w:rsid w:val="00554DD8"/>
    <w:rsid w:val="00556109"/>
    <w:rsid w:val="005564F2"/>
    <w:rsid w:val="00557363"/>
    <w:rsid w:val="0055738E"/>
    <w:rsid w:val="00561C94"/>
    <w:rsid w:val="00562292"/>
    <w:rsid w:val="0056248C"/>
    <w:rsid w:val="005640AC"/>
    <w:rsid w:val="00567BD7"/>
    <w:rsid w:val="00567D36"/>
    <w:rsid w:val="00570B44"/>
    <w:rsid w:val="0057128E"/>
    <w:rsid w:val="00571D37"/>
    <w:rsid w:val="00575291"/>
    <w:rsid w:val="0057569B"/>
    <w:rsid w:val="00580466"/>
    <w:rsid w:val="00582C2E"/>
    <w:rsid w:val="0058349E"/>
    <w:rsid w:val="0058410A"/>
    <w:rsid w:val="00585740"/>
    <w:rsid w:val="00586005"/>
    <w:rsid w:val="005879EC"/>
    <w:rsid w:val="005940C7"/>
    <w:rsid w:val="00595611"/>
    <w:rsid w:val="005974A4"/>
    <w:rsid w:val="005975A4"/>
    <w:rsid w:val="005979C7"/>
    <w:rsid w:val="005A02FB"/>
    <w:rsid w:val="005A06D2"/>
    <w:rsid w:val="005A0DAA"/>
    <w:rsid w:val="005A22BB"/>
    <w:rsid w:val="005A2470"/>
    <w:rsid w:val="005A39FD"/>
    <w:rsid w:val="005A440D"/>
    <w:rsid w:val="005A75B5"/>
    <w:rsid w:val="005B013B"/>
    <w:rsid w:val="005B0409"/>
    <w:rsid w:val="005B1B64"/>
    <w:rsid w:val="005B2D91"/>
    <w:rsid w:val="005B3063"/>
    <w:rsid w:val="005B3559"/>
    <w:rsid w:val="005B4112"/>
    <w:rsid w:val="005B57C5"/>
    <w:rsid w:val="005B6090"/>
    <w:rsid w:val="005B640D"/>
    <w:rsid w:val="005B7211"/>
    <w:rsid w:val="005C1042"/>
    <w:rsid w:val="005C33D8"/>
    <w:rsid w:val="005C370D"/>
    <w:rsid w:val="005C52D9"/>
    <w:rsid w:val="005C557F"/>
    <w:rsid w:val="005C591F"/>
    <w:rsid w:val="005C59A1"/>
    <w:rsid w:val="005C5A75"/>
    <w:rsid w:val="005C7097"/>
    <w:rsid w:val="005C729F"/>
    <w:rsid w:val="005D1429"/>
    <w:rsid w:val="005D1660"/>
    <w:rsid w:val="005D1C29"/>
    <w:rsid w:val="005D23C7"/>
    <w:rsid w:val="005D5112"/>
    <w:rsid w:val="005D60DF"/>
    <w:rsid w:val="005D7478"/>
    <w:rsid w:val="005D771D"/>
    <w:rsid w:val="005E25E0"/>
    <w:rsid w:val="005E506A"/>
    <w:rsid w:val="005E6B0B"/>
    <w:rsid w:val="005F3F04"/>
    <w:rsid w:val="005F649F"/>
    <w:rsid w:val="00602938"/>
    <w:rsid w:val="00602C24"/>
    <w:rsid w:val="00604FE1"/>
    <w:rsid w:val="0060594D"/>
    <w:rsid w:val="00605BD5"/>
    <w:rsid w:val="006071EB"/>
    <w:rsid w:val="006073DB"/>
    <w:rsid w:val="006075CA"/>
    <w:rsid w:val="00607F32"/>
    <w:rsid w:val="006105D9"/>
    <w:rsid w:val="00610DB9"/>
    <w:rsid w:val="0061105C"/>
    <w:rsid w:val="006125AD"/>
    <w:rsid w:val="00612C53"/>
    <w:rsid w:val="006176FB"/>
    <w:rsid w:val="00620A9F"/>
    <w:rsid w:val="006227BC"/>
    <w:rsid w:val="00623168"/>
    <w:rsid w:val="006239C0"/>
    <w:rsid w:val="00626151"/>
    <w:rsid w:val="00630C7D"/>
    <w:rsid w:val="00630DD3"/>
    <w:rsid w:val="00631EE5"/>
    <w:rsid w:val="0063235C"/>
    <w:rsid w:val="006353F6"/>
    <w:rsid w:val="00635EB8"/>
    <w:rsid w:val="00637F63"/>
    <w:rsid w:val="00640032"/>
    <w:rsid w:val="00640214"/>
    <w:rsid w:val="006402D9"/>
    <w:rsid w:val="00640C03"/>
    <w:rsid w:val="00640D3E"/>
    <w:rsid w:val="0064236F"/>
    <w:rsid w:val="00642EDB"/>
    <w:rsid w:val="00643038"/>
    <w:rsid w:val="006441F3"/>
    <w:rsid w:val="00645B95"/>
    <w:rsid w:val="00646BBF"/>
    <w:rsid w:val="006470B8"/>
    <w:rsid w:val="00654C66"/>
    <w:rsid w:val="006558C5"/>
    <w:rsid w:val="00655C22"/>
    <w:rsid w:val="00655CBE"/>
    <w:rsid w:val="00657EDE"/>
    <w:rsid w:val="00660A9C"/>
    <w:rsid w:val="00662233"/>
    <w:rsid w:val="006628E9"/>
    <w:rsid w:val="0066343C"/>
    <w:rsid w:val="00663516"/>
    <w:rsid w:val="00664DFD"/>
    <w:rsid w:val="00666797"/>
    <w:rsid w:val="0066789C"/>
    <w:rsid w:val="00667F6F"/>
    <w:rsid w:val="006701A1"/>
    <w:rsid w:val="0067061D"/>
    <w:rsid w:val="00672F71"/>
    <w:rsid w:val="006733C8"/>
    <w:rsid w:val="0067433B"/>
    <w:rsid w:val="00675184"/>
    <w:rsid w:val="006760AD"/>
    <w:rsid w:val="00677175"/>
    <w:rsid w:val="006806AB"/>
    <w:rsid w:val="0068072C"/>
    <w:rsid w:val="00680A6A"/>
    <w:rsid w:val="00680B7E"/>
    <w:rsid w:val="00680BA1"/>
    <w:rsid w:val="006811A1"/>
    <w:rsid w:val="006813C5"/>
    <w:rsid w:val="00683B64"/>
    <w:rsid w:val="00684442"/>
    <w:rsid w:val="00685267"/>
    <w:rsid w:val="006852F0"/>
    <w:rsid w:val="00685D82"/>
    <w:rsid w:val="006863B8"/>
    <w:rsid w:val="00686947"/>
    <w:rsid w:val="00686A5D"/>
    <w:rsid w:val="00686D77"/>
    <w:rsid w:val="00690FE7"/>
    <w:rsid w:val="00693589"/>
    <w:rsid w:val="006938E7"/>
    <w:rsid w:val="006943EB"/>
    <w:rsid w:val="00694E68"/>
    <w:rsid w:val="00695AF5"/>
    <w:rsid w:val="006A042F"/>
    <w:rsid w:val="006A11E0"/>
    <w:rsid w:val="006A12C2"/>
    <w:rsid w:val="006A205E"/>
    <w:rsid w:val="006A240B"/>
    <w:rsid w:val="006A2F3C"/>
    <w:rsid w:val="006A3026"/>
    <w:rsid w:val="006A3E3B"/>
    <w:rsid w:val="006A41FC"/>
    <w:rsid w:val="006A576A"/>
    <w:rsid w:val="006A5CC5"/>
    <w:rsid w:val="006A5EFD"/>
    <w:rsid w:val="006A6B79"/>
    <w:rsid w:val="006A7AFA"/>
    <w:rsid w:val="006A7BAB"/>
    <w:rsid w:val="006B04BF"/>
    <w:rsid w:val="006B06E6"/>
    <w:rsid w:val="006B14FE"/>
    <w:rsid w:val="006B19E2"/>
    <w:rsid w:val="006B21AC"/>
    <w:rsid w:val="006B2A19"/>
    <w:rsid w:val="006B3113"/>
    <w:rsid w:val="006B5E29"/>
    <w:rsid w:val="006B7267"/>
    <w:rsid w:val="006B7559"/>
    <w:rsid w:val="006B7AC3"/>
    <w:rsid w:val="006C00D1"/>
    <w:rsid w:val="006C00F7"/>
    <w:rsid w:val="006C0973"/>
    <w:rsid w:val="006C10DA"/>
    <w:rsid w:val="006C460D"/>
    <w:rsid w:val="006C5D5B"/>
    <w:rsid w:val="006D02D0"/>
    <w:rsid w:val="006D1379"/>
    <w:rsid w:val="006D19F1"/>
    <w:rsid w:val="006D4104"/>
    <w:rsid w:val="006D5F07"/>
    <w:rsid w:val="006D75C4"/>
    <w:rsid w:val="006E045A"/>
    <w:rsid w:val="006E11D6"/>
    <w:rsid w:val="006E132D"/>
    <w:rsid w:val="006E1394"/>
    <w:rsid w:val="006E1FD9"/>
    <w:rsid w:val="006E2145"/>
    <w:rsid w:val="006E2171"/>
    <w:rsid w:val="006E59E6"/>
    <w:rsid w:val="006E6215"/>
    <w:rsid w:val="006F0D91"/>
    <w:rsid w:val="006F1F4A"/>
    <w:rsid w:val="006F2DF1"/>
    <w:rsid w:val="006F5024"/>
    <w:rsid w:val="006F5C8C"/>
    <w:rsid w:val="006F7E37"/>
    <w:rsid w:val="007013FB"/>
    <w:rsid w:val="007029A0"/>
    <w:rsid w:val="00702BCF"/>
    <w:rsid w:val="0070381C"/>
    <w:rsid w:val="00703F52"/>
    <w:rsid w:val="00705B93"/>
    <w:rsid w:val="00706BA1"/>
    <w:rsid w:val="00707069"/>
    <w:rsid w:val="007073F0"/>
    <w:rsid w:val="007135F0"/>
    <w:rsid w:val="00717AF0"/>
    <w:rsid w:val="007201AD"/>
    <w:rsid w:val="00722CFD"/>
    <w:rsid w:val="007276FA"/>
    <w:rsid w:val="00731323"/>
    <w:rsid w:val="00731619"/>
    <w:rsid w:val="00732DB5"/>
    <w:rsid w:val="0073780F"/>
    <w:rsid w:val="00740C6D"/>
    <w:rsid w:val="00740ECB"/>
    <w:rsid w:val="00741422"/>
    <w:rsid w:val="00743FF5"/>
    <w:rsid w:val="007441B0"/>
    <w:rsid w:val="007446AB"/>
    <w:rsid w:val="00744D08"/>
    <w:rsid w:val="0074752C"/>
    <w:rsid w:val="00747CBA"/>
    <w:rsid w:val="00751EA7"/>
    <w:rsid w:val="00752055"/>
    <w:rsid w:val="00757D7B"/>
    <w:rsid w:val="00762EA6"/>
    <w:rsid w:val="00763888"/>
    <w:rsid w:val="00764547"/>
    <w:rsid w:val="00764AF2"/>
    <w:rsid w:val="0076577F"/>
    <w:rsid w:val="00765866"/>
    <w:rsid w:val="00766586"/>
    <w:rsid w:val="00766B7E"/>
    <w:rsid w:val="00766EB5"/>
    <w:rsid w:val="00766F93"/>
    <w:rsid w:val="00770C14"/>
    <w:rsid w:val="00770F01"/>
    <w:rsid w:val="007710FF"/>
    <w:rsid w:val="00771E5D"/>
    <w:rsid w:val="00773187"/>
    <w:rsid w:val="0077407C"/>
    <w:rsid w:val="00776E34"/>
    <w:rsid w:val="00781AFF"/>
    <w:rsid w:val="00782721"/>
    <w:rsid w:val="007840DF"/>
    <w:rsid w:val="00784136"/>
    <w:rsid w:val="0078649F"/>
    <w:rsid w:val="007864FB"/>
    <w:rsid w:val="00790363"/>
    <w:rsid w:val="007921E4"/>
    <w:rsid w:val="00793C7E"/>
    <w:rsid w:val="0079400B"/>
    <w:rsid w:val="00795B6F"/>
    <w:rsid w:val="00796870"/>
    <w:rsid w:val="0079706E"/>
    <w:rsid w:val="007A0179"/>
    <w:rsid w:val="007A067F"/>
    <w:rsid w:val="007A1687"/>
    <w:rsid w:val="007A5339"/>
    <w:rsid w:val="007A740E"/>
    <w:rsid w:val="007B03B1"/>
    <w:rsid w:val="007B0D3A"/>
    <w:rsid w:val="007B16E0"/>
    <w:rsid w:val="007B38EF"/>
    <w:rsid w:val="007B3FFA"/>
    <w:rsid w:val="007B48AD"/>
    <w:rsid w:val="007B75DD"/>
    <w:rsid w:val="007C04C4"/>
    <w:rsid w:val="007C22E2"/>
    <w:rsid w:val="007C2B31"/>
    <w:rsid w:val="007C2BD3"/>
    <w:rsid w:val="007C3C96"/>
    <w:rsid w:val="007C56B6"/>
    <w:rsid w:val="007C5CA3"/>
    <w:rsid w:val="007C5CB1"/>
    <w:rsid w:val="007C5E09"/>
    <w:rsid w:val="007C607C"/>
    <w:rsid w:val="007D0EFE"/>
    <w:rsid w:val="007D1341"/>
    <w:rsid w:val="007D22F6"/>
    <w:rsid w:val="007D37F8"/>
    <w:rsid w:val="007D3DA5"/>
    <w:rsid w:val="007D3FD6"/>
    <w:rsid w:val="007D5D10"/>
    <w:rsid w:val="007D712F"/>
    <w:rsid w:val="007D76E4"/>
    <w:rsid w:val="007E1182"/>
    <w:rsid w:val="007E253B"/>
    <w:rsid w:val="007E4613"/>
    <w:rsid w:val="007E6063"/>
    <w:rsid w:val="007E6D30"/>
    <w:rsid w:val="007E7F26"/>
    <w:rsid w:val="007F0BB6"/>
    <w:rsid w:val="007F1633"/>
    <w:rsid w:val="007F5706"/>
    <w:rsid w:val="007F5C02"/>
    <w:rsid w:val="007F5D88"/>
    <w:rsid w:val="00800E95"/>
    <w:rsid w:val="00801BFF"/>
    <w:rsid w:val="00802859"/>
    <w:rsid w:val="00802A9D"/>
    <w:rsid w:val="00804456"/>
    <w:rsid w:val="0080476F"/>
    <w:rsid w:val="0080589D"/>
    <w:rsid w:val="00807903"/>
    <w:rsid w:val="008109B6"/>
    <w:rsid w:val="00815ABD"/>
    <w:rsid w:val="00816739"/>
    <w:rsid w:val="00820EE5"/>
    <w:rsid w:val="008219CD"/>
    <w:rsid w:val="008234A0"/>
    <w:rsid w:val="00824241"/>
    <w:rsid w:val="00824DF6"/>
    <w:rsid w:val="0082643C"/>
    <w:rsid w:val="0082744D"/>
    <w:rsid w:val="00827AB8"/>
    <w:rsid w:val="00831676"/>
    <w:rsid w:val="00833184"/>
    <w:rsid w:val="00835203"/>
    <w:rsid w:val="0083565F"/>
    <w:rsid w:val="00837488"/>
    <w:rsid w:val="0084034E"/>
    <w:rsid w:val="00840920"/>
    <w:rsid w:val="00840ED5"/>
    <w:rsid w:val="0084185D"/>
    <w:rsid w:val="00841DEC"/>
    <w:rsid w:val="00843338"/>
    <w:rsid w:val="00843EFD"/>
    <w:rsid w:val="008454AE"/>
    <w:rsid w:val="008466DE"/>
    <w:rsid w:val="0084677A"/>
    <w:rsid w:val="00846982"/>
    <w:rsid w:val="00846A02"/>
    <w:rsid w:val="00846CBD"/>
    <w:rsid w:val="00847D39"/>
    <w:rsid w:val="00850C22"/>
    <w:rsid w:val="00850CBD"/>
    <w:rsid w:val="00853679"/>
    <w:rsid w:val="0085495D"/>
    <w:rsid w:val="00854FC0"/>
    <w:rsid w:val="008556E4"/>
    <w:rsid w:val="00855A99"/>
    <w:rsid w:val="00860497"/>
    <w:rsid w:val="00862958"/>
    <w:rsid w:val="00862DA6"/>
    <w:rsid w:val="00862F33"/>
    <w:rsid w:val="008632C5"/>
    <w:rsid w:val="008633E0"/>
    <w:rsid w:val="00866137"/>
    <w:rsid w:val="0086646E"/>
    <w:rsid w:val="00867C4C"/>
    <w:rsid w:val="008722BD"/>
    <w:rsid w:val="008727BD"/>
    <w:rsid w:val="008737F6"/>
    <w:rsid w:val="00873BF8"/>
    <w:rsid w:val="00874679"/>
    <w:rsid w:val="00874F61"/>
    <w:rsid w:val="0087658B"/>
    <w:rsid w:val="008771D4"/>
    <w:rsid w:val="00880CB9"/>
    <w:rsid w:val="00880D57"/>
    <w:rsid w:val="008853D0"/>
    <w:rsid w:val="00886618"/>
    <w:rsid w:val="00887E97"/>
    <w:rsid w:val="00887ED8"/>
    <w:rsid w:val="008929FD"/>
    <w:rsid w:val="00892ED7"/>
    <w:rsid w:val="00893453"/>
    <w:rsid w:val="00893FA9"/>
    <w:rsid w:val="0089430C"/>
    <w:rsid w:val="00894B01"/>
    <w:rsid w:val="008951E9"/>
    <w:rsid w:val="00895C86"/>
    <w:rsid w:val="00896869"/>
    <w:rsid w:val="008A5B9B"/>
    <w:rsid w:val="008A5DE4"/>
    <w:rsid w:val="008A781C"/>
    <w:rsid w:val="008A79DA"/>
    <w:rsid w:val="008B1C21"/>
    <w:rsid w:val="008B2D68"/>
    <w:rsid w:val="008B3795"/>
    <w:rsid w:val="008B4849"/>
    <w:rsid w:val="008B49EF"/>
    <w:rsid w:val="008B4A0C"/>
    <w:rsid w:val="008C2EA5"/>
    <w:rsid w:val="008C45C6"/>
    <w:rsid w:val="008C48EF"/>
    <w:rsid w:val="008C4CCF"/>
    <w:rsid w:val="008C4F56"/>
    <w:rsid w:val="008C5676"/>
    <w:rsid w:val="008C7F2A"/>
    <w:rsid w:val="008D1C58"/>
    <w:rsid w:val="008D27E1"/>
    <w:rsid w:val="008D438F"/>
    <w:rsid w:val="008D5B49"/>
    <w:rsid w:val="008E0C6E"/>
    <w:rsid w:val="008E28BF"/>
    <w:rsid w:val="008E718D"/>
    <w:rsid w:val="008E76C6"/>
    <w:rsid w:val="008F0BA6"/>
    <w:rsid w:val="008F1B50"/>
    <w:rsid w:val="008F2517"/>
    <w:rsid w:val="008F33E1"/>
    <w:rsid w:val="008F4C3A"/>
    <w:rsid w:val="008F4CE5"/>
    <w:rsid w:val="008F5144"/>
    <w:rsid w:val="008F5188"/>
    <w:rsid w:val="008F5394"/>
    <w:rsid w:val="00900D0E"/>
    <w:rsid w:val="0090209C"/>
    <w:rsid w:val="009021BC"/>
    <w:rsid w:val="00903019"/>
    <w:rsid w:val="009031D4"/>
    <w:rsid w:val="00903D8B"/>
    <w:rsid w:val="00904801"/>
    <w:rsid w:val="00904AA5"/>
    <w:rsid w:val="0090535E"/>
    <w:rsid w:val="0090641F"/>
    <w:rsid w:val="009114CF"/>
    <w:rsid w:val="00913126"/>
    <w:rsid w:val="0091380D"/>
    <w:rsid w:val="00916142"/>
    <w:rsid w:val="009178E0"/>
    <w:rsid w:val="00917A4A"/>
    <w:rsid w:val="00920CF2"/>
    <w:rsid w:val="00921F11"/>
    <w:rsid w:val="009229E9"/>
    <w:rsid w:val="00922AA7"/>
    <w:rsid w:val="0092355F"/>
    <w:rsid w:val="009320FD"/>
    <w:rsid w:val="00933E6B"/>
    <w:rsid w:val="009343A5"/>
    <w:rsid w:val="0093460B"/>
    <w:rsid w:val="0093620E"/>
    <w:rsid w:val="00936534"/>
    <w:rsid w:val="00936F11"/>
    <w:rsid w:val="00937157"/>
    <w:rsid w:val="00937670"/>
    <w:rsid w:val="009378F9"/>
    <w:rsid w:val="00937DCF"/>
    <w:rsid w:val="00937E29"/>
    <w:rsid w:val="00941716"/>
    <w:rsid w:val="00941928"/>
    <w:rsid w:val="009457F4"/>
    <w:rsid w:val="00946D7C"/>
    <w:rsid w:val="00954D33"/>
    <w:rsid w:val="00956B90"/>
    <w:rsid w:val="00960C8D"/>
    <w:rsid w:val="00961557"/>
    <w:rsid w:val="009618C3"/>
    <w:rsid w:val="009622CE"/>
    <w:rsid w:val="0096473F"/>
    <w:rsid w:val="00965137"/>
    <w:rsid w:val="00966C41"/>
    <w:rsid w:val="0096775D"/>
    <w:rsid w:val="009679DB"/>
    <w:rsid w:val="00970190"/>
    <w:rsid w:val="00971A00"/>
    <w:rsid w:val="009725E7"/>
    <w:rsid w:val="0097378C"/>
    <w:rsid w:val="0097397A"/>
    <w:rsid w:val="0097504C"/>
    <w:rsid w:val="00976801"/>
    <w:rsid w:val="009833F5"/>
    <w:rsid w:val="009834B7"/>
    <w:rsid w:val="009837AA"/>
    <w:rsid w:val="00991370"/>
    <w:rsid w:val="009932C8"/>
    <w:rsid w:val="0099336A"/>
    <w:rsid w:val="0099449C"/>
    <w:rsid w:val="00994DE9"/>
    <w:rsid w:val="009A0D26"/>
    <w:rsid w:val="009A14CA"/>
    <w:rsid w:val="009A21D0"/>
    <w:rsid w:val="009A50C0"/>
    <w:rsid w:val="009A5DCF"/>
    <w:rsid w:val="009A640F"/>
    <w:rsid w:val="009A7EEA"/>
    <w:rsid w:val="009B4AE6"/>
    <w:rsid w:val="009B65B8"/>
    <w:rsid w:val="009B70F2"/>
    <w:rsid w:val="009C1B25"/>
    <w:rsid w:val="009C25F0"/>
    <w:rsid w:val="009C2A53"/>
    <w:rsid w:val="009C5766"/>
    <w:rsid w:val="009C69EA"/>
    <w:rsid w:val="009C77FE"/>
    <w:rsid w:val="009C7AB7"/>
    <w:rsid w:val="009D04F4"/>
    <w:rsid w:val="009D0B4E"/>
    <w:rsid w:val="009D0DBC"/>
    <w:rsid w:val="009D1937"/>
    <w:rsid w:val="009D2B6E"/>
    <w:rsid w:val="009D2E15"/>
    <w:rsid w:val="009D4A2B"/>
    <w:rsid w:val="009D5F2C"/>
    <w:rsid w:val="009D6A44"/>
    <w:rsid w:val="009D6A6C"/>
    <w:rsid w:val="009D6E97"/>
    <w:rsid w:val="009D75F1"/>
    <w:rsid w:val="009E03C6"/>
    <w:rsid w:val="009E08C1"/>
    <w:rsid w:val="009E2BAB"/>
    <w:rsid w:val="009E3B2D"/>
    <w:rsid w:val="009E3C05"/>
    <w:rsid w:val="009E3C37"/>
    <w:rsid w:val="009E48BE"/>
    <w:rsid w:val="009E6090"/>
    <w:rsid w:val="009E69DF"/>
    <w:rsid w:val="009E72B8"/>
    <w:rsid w:val="009F11C3"/>
    <w:rsid w:val="009F1CB4"/>
    <w:rsid w:val="009F210F"/>
    <w:rsid w:val="00A002A3"/>
    <w:rsid w:val="00A02F93"/>
    <w:rsid w:val="00A03620"/>
    <w:rsid w:val="00A055CE"/>
    <w:rsid w:val="00A05B18"/>
    <w:rsid w:val="00A066E1"/>
    <w:rsid w:val="00A07DC6"/>
    <w:rsid w:val="00A10690"/>
    <w:rsid w:val="00A10943"/>
    <w:rsid w:val="00A1094F"/>
    <w:rsid w:val="00A11DBB"/>
    <w:rsid w:val="00A13BAE"/>
    <w:rsid w:val="00A14BB4"/>
    <w:rsid w:val="00A14CED"/>
    <w:rsid w:val="00A14E8E"/>
    <w:rsid w:val="00A179EB"/>
    <w:rsid w:val="00A17DE7"/>
    <w:rsid w:val="00A25192"/>
    <w:rsid w:val="00A317B6"/>
    <w:rsid w:val="00A322AF"/>
    <w:rsid w:val="00A32DA4"/>
    <w:rsid w:val="00A33306"/>
    <w:rsid w:val="00A34E67"/>
    <w:rsid w:val="00A4073A"/>
    <w:rsid w:val="00A415D3"/>
    <w:rsid w:val="00A42936"/>
    <w:rsid w:val="00A43282"/>
    <w:rsid w:val="00A43BBE"/>
    <w:rsid w:val="00A43F14"/>
    <w:rsid w:val="00A44284"/>
    <w:rsid w:val="00A44DEA"/>
    <w:rsid w:val="00A4539F"/>
    <w:rsid w:val="00A46976"/>
    <w:rsid w:val="00A50165"/>
    <w:rsid w:val="00A50701"/>
    <w:rsid w:val="00A517C2"/>
    <w:rsid w:val="00A52826"/>
    <w:rsid w:val="00A533F1"/>
    <w:rsid w:val="00A53C0B"/>
    <w:rsid w:val="00A5429F"/>
    <w:rsid w:val="00A57DD8"/>
    <w:rsid w:val="00A62D9E"/>
    <w:rsid w:val="00A62E00"/>
    <w:rsid w:val="00A6426E"/>
    <w:rsid w:val="00A64478"/>
    <w:rsid w:val="00A66159"/>
    <w:rsid w:val="00A712A9"/>
    <w:rsid w:val="00A72BA1"/>
    <w:rsid w:val="00A72BD8"/>
    <w:rsid w:val="00A72F7F"/>
    <w:rsid w:val="00A74A8E"/>
    <w:rsid w:val="00A74C5E"/>
    <w:rsid w:val="00A750EF"/>
    <w:rsid w:val="00A7543A"/>
    <w:rsid w:val="00A75D59"/>
    <w:rsid w:val="00A81145"/>
    <w:rsid w:val="00A8208D"/>
    <w:rsid w:val="00A8316B"/>
    <w:rsid w:val="00A83541"/>
    <w:rsid w:val="00A850AB"/>
    <w:rsid w:val="00A85C0C"/>
    <w:rsid w:val="00A85CA3"/>
    <w:rsid w:val="00A85FE0"/>
    <w:rsid w:val="00A86162"/>
    <w:rsid w:val="00A86C65"/>
    <w:rsid w:val="00A87067"/>
    <w:rsid w:val="00A87318"/>
    <w:rsid w:val="00A90321"/>
    <w:rsid w:val="00A95D2A"/>
    <w:rsid w:val="00A96515"/>
    <w:rsid w:val="00AA2107"/>
    <w:rsid w:val="00AA27C3"/>
    <w:rsid w:val="00AA30DC"/>
    <w:rsid w:val="00AA321A"/>
    <w:rsid w:val="00AA4CF1"/>
    <w:rsid w:val="00AA5648"/>
    <w:rsid w:val="00AA5927"/>
    <w:rsid w:val="00AA688D"/>
    <w:rsid w:val="00AA70CB"/>
    <w:rsid w:val="00AB0607"/>
    <w:rsid w:val="00AB1E37"/>
    <w:rsid w:val="00AB228B"/>
    <w:rsid w:val="00AB3156"/>
    <w:rsid w:val="00AB6573"/>
    <w:rsid w:val="00AC07C6"/>
    <w:rsid w:val="00AC1695"/>
    <w:rsid w:val="00AC1E24"/>
    <w:rsid w:val="00AC2E29"/>
    <w:rsid w:val="00AC3A8F"/>
    <w:rsid w:val="00AC65FA"/>
    <w:rsid w:val="00AD0454"/>
    <w:rsid w:val="00AD126A"/>
    <w:rsid w:val="00AD1D5F"/>
    <w:rsid w:val="00AD2943"/>
    <w:rsid w:val="00AD54AE"/>
    <w:rsid w:val="00AD5F08"/>
    <w:rsid w:val="00AD6C03"/>
    <w:rsid w:val="00AE03A1"/>
    <w:rsid w:val="00AE0FA7"/>
    <w:rsid w:val="00AE13AE"/>
    <w:rsid w:val="00AE2EC8"/>
    <w:rsid w:val="00AE381D"/>
    <w:rsid w:val="00AE384F"/>
    <w:rsid w:val="00AE4AE8"/>
    <w:rsid w:val="00AE59EA"/>
    <w:rsid w:val="00AE6C32"/>
    <w:rsid w:val="00AE6F2C"/>
    <w:rsid w:val="00AF113B"/>
    <w:rsid w:val="00AF252A"/>
    <w:rsid w:val="00AF2548"/>
    <w:rsid w:val="00AF2FDB"/>
    <w:rsid w:val="00AF421F"/>
    <w:rsid w:val="00AF455F"/>
    <w:rsid w:val="00B00320"/>
    <w:rsid w:val="00B010F2"/>
    <w:rsid w:val="00B0378E"/>
    <w:rsid w:val="00B0394A"/>
    <w:rsid w:val="00B058A4"/>
    <w:rsid w:val="00B07732"/>
    <w:rsid w:val="00B07CD6"/>
    <w:rsid w:val="00B07F1F"/>
    <w:rsid w:val="00B10292"/>
    <w:rsid w:val="00B10363"/>
    <w:rsid w:val="00B10608"/>
    <w:rsid w:val="00B10C37"/>
    <w:rsid w:val="00B10EC7"/>
    <w:rsid w:val="00B112B3"/>
    <w:rsid w:val="00B13F95"/>
    <w:rsid w:val="00B1440F"/>
    <w:rsid w:val="00B16884"/>
    <w:rsid w:val="00B16DA4"/>
    <w:rsid w:val="00B171AD"/>
    <w:rsid w:val="00B17D8E"/>
    <w:rsid w:val="00B21A17"/>
    <w:rsid w:val="00B21CD3"/>
    <w:rsid w:val="00B22760"/>
    <w:rsid w:val="00B22AC2"/>
    <w:rsid w:val="00B249E3"/>
    <w:rsid w:val="00B27929"/>
    <w:rsid w:val="00B27E27"/>
    <w:rsid w:val="00B30846"/>
    <w:rsid w:val="00B31173"/>
    <w:rsid w:val="00B3368C"/>
    <w:rsid w:val="00B34134"/>
    <w:rsid w:val="00B353DF"/>
    <w:rsid w:val="00B40E98"/>
    <w:rsid w:val="00B41668"/>
    <w:rsid w:val="00B418A8"/>
    <w:rsid w:val="00B431A9"/>
    <w:rsid w:val="00B4376A"/>
    <w:rsid w:val="00B43898"/>
    <w:rsid w:val="00B442ED"/>
    <w:rsid w:val="00B44802"/>
    <w:rsid w:val="00B44F81"/>
    <w:rsid w:val="00B45667"/>
    <w:rsid w:val="00B475C8"/>
    <w:rsid w:val="00B50631"/>
    <w:rsid w:val="00B507CA"/>
    <w:rsid w:val="00B50ED1"/>
    <w:rsid w:val="00B52590"/>
    <w:rsid w:val="00B53F9D"/>
    <w:rsid w:val="00B5503E"/>
    <w:rsid w:val="00B55755"/>
    <w:rsid w:val="00B55EEE"/>
    <w:rsid w:val="00B56F97"/>
    <w:rsid w:val="00B573BB"/>
    <w:rsid w:val="00B576F8"/>
    <w:rsid w:val="00B57980"/>
    <w:rsid w:val="00B579B1"/>
    <w:rsid w:val="00B60471"/>
    <w:rsid w:val="00B62578"/>
    <w:rsid w:val="00B63EDD"/>
    <w:rsid w:val="00B657BB"/>
    <w:rsid w:val="00B659BA"/>
    <w:rsid w:val="00B65C57"/>
    <w:rsid w:val="00B66AEB"/>
    <w:rsid w:val="00B702B6"/>
    <w:rsid w:val="00B7350C"/>
    <w:rsid w:val="00B7415B"/>
    <w:rsid w:val="00B75904"/>
    <w:rsid w:val="00B7706A"/>
    <w:rsid w:val="00B826F6"/>
    <w:rsid w:val="00B83FED"/>
    <w:rsid w:val="00B8528B"/>
    <w:rsid w:val="00B85A07"/>
    <w:rsid w:val="00B85D91"/>
    <w:rsid w:val="00B8649B"/>
    <w:rsid w:val="00B87147"/>
    <w:rsid w:val="00B87842"/>
    <w:rsid w:val="00B87886"/>
    <w:rsid w:val="00B8793D"/>
    <w:rsid w:val="00B946AC"/>
    <w:rsid w:val="00B95657"/>
    <w:rsid w:val="00B97821"/>
    <w:rsid w:val="00BA1B1C"/>
    <w:rsid w:val="00BA278C"/>
    <w:rsid w:val="00BA5E79"/>
    <w:rsid w:val="00BA632A"/>
    <w:rsid w:val="00BA6A4F"/>
    <w:rsid w:val="00BA7ABC"/>
    <w:rsid w:val="00BB0058"/>
    <w:rsid w:val="00BB1A88"/>
    <w:rsid w:val="00BB3409"/>
    <w:rsid w:val="00BB3C1F"/>
    <w:rsid w:val="00BB53ED"/>
    <w:rsid w:val="00BB5B58"/>
    <w:rsid w:val="00BC0674"/>
    <w:rsid w:val="00BC31F3"/>
    <w:rsid w:val="00BC6609"/>
    <w:rsid w:val="00BC7A52"/>
    <w:rsid w:val="00BD04CA"/>
    <w:rsid w:val="00BD0FD1"/>
    <w:rsid w:val="00BD2C7A"/>
    <w:rsid w:val="00BD41F4"/>
    <w:rsid w:val="00BD4E4B"/>
    <w:rsid w:val="00BD4F9E"/>
    <w:rsid w:val="00BD6F90"/>
    <w:rsid w:val="00BD75A9"/>
    <w:rsid w:val="00BE118E"/>
    <w:rsid w:val="00BE14AB"/>
    <w:rsid w:val="00BE16F1"/>
    <w:rsid w:val="00BE2879"/>
    <w:rsid w:val="00BE31A3"/>
    <w:rsid w:val="00BE38CA"/>
    <w:rsid w:val="00BE5591"/>
    <w:rsid w:val="00BE56D1"/>
    <w:rsid w:val="00BE6041"/>
    <w:rsid w:val="00BE6CB1"/>
    <w:rsid w:val="00BE7B70"/>
    <w:rsid w:val="00BF2FA6"/>
    <w:rsid w:val="00BF4AF4"/>
    <w:rsid w:val="00BF5C97"/>
    <w:rsid w:val="00BF611B"/>
    <w:rsid w:val="00BF66DC"/>
    <w:rsid w:val="00BF7BE2"/>
    <w:rsid w:val="00C00F78"/>
    <w:rsid w:val="00C03B73"/>
    <w:rsid w:val="00C05DFB"/>
    <w:rsid w:val="00C10898"/>
    <w:rsid w:val="00C120C8"/>
    <w:rsid w:val="00C12BE9"/>
    <w:rsid w:val="00C13689"/>
    <w:rsid w:val="00C14417"/>
    <w:rsid w:val="00C17ECB"/>
    <w:rsid w:val="00C218EA"/>
    <w:rsid w:val="00C220CE"/>
    <w:rsid w:val="00C2289C"/>
    <w:rsid w:val="00C24348"/>
    <w:rsid w:val="00C2454D"/>
    <w:rsid w:val="00C249E2"/>
    <w:rsid w:val="00C24ACF"/>
    <w:rsid w:val="00C24EEE"/>
    <w:rsid w:val="00C24F26"/>
    <w:rsid w:val="00C26EF1"/>
    <w:rsid w:val="00C30574"/>
    <w:rsid w:val="00C30623"/>
    <w:rsid w:val="00C30761"/>
    <w:rsid w:val="00C3154C"/>
    <w:rsid w:val="00C32435"/>
    <w:rsid w:val="00C32930"/>
    <w:rsid w:val="00C33BE9"/>
    <w:rsid w:val="00C3501D"/>
    <w:rsid w:val="00C371F3"/>
    <w:rsid w:val="00C37485"/>
    <w:rsid w:val="00C4035B"/>
    <w:rsid w:val="00C419A5"/>
    <w:rsid w:val="00C424A6"/>
    <w:rsid w:val="00C44CC1"/>
    <w:rsid w:val="00C46F39"/>
    <w:rsid w:val="00C5177D"/>
    <w:rsid w:val="00C54BFE"/>
    <w:rsid w:val="00C55103"/>
    <w:rsid w:val="00C56A99"/>
    <w:rsid w:val="00C621A1"/>
    <w:rsid w:val="00C627E6"/>
    <w:rsid w:val="00C63CA2"/>
    <w:rsid w:val="00C63EE6"/>
    <w:rsid w:val="00C673EB"/>
    <w:rsid w:val="00C71115"/>
    <w:rsid w:val="00C72CCB"/>
    <w:rsid w:val="00C754C6"/>
    <w:rsid w:val="00C755E9"/>
    <w:rsid w:val="00C7584A"/>
    <w:rsid w:val="00C75F39"/>
    <w:rsid w:val="00C76DCF"/>
    <w:rsid w:val="00C80C8F"/>
    <w:rsid w:val="00C82823"/>
    <w:rsid w:val="00C833AF"/>
    <w:rsid w:val="00C83732"/>
    <w:rsid w:val="00C84420"/>
    <w:rsid w:val="00C85802"/>
    <w:rsid w:val="00C85E16"/>
    <w:rsid w:val="00C8683C"/>
    <w:rsid w:val="00C8709B"/>
    <w:rsid w:val="00C872A4"/>
    <w:rsid w:val="00C87B7C"/>
    <w:rsid w:val="00C925BC"/>
    <w:rsid w:val="00C93311"/>
    <w:rsid w:val="00C96B4D"/>
    <w:rsid w:val="00C972ED"/>
    <w:rsid w:val="00CA061D"/>
    <w:rsid w:val="00CA2659"/>
    <w:rsid w:val="00CA3D55"/>
    <w:rsid w:val="00CA5445"/>
    <w:rsid w:val="00CA6036"/>
    <w:rsid w:val="00CA6711"/>
    <w:rsid w:val="00CA6BCE"/>
    <w:rsid w:val="00CA6C2B"/>
    <w:rsid w:val="00CA74DF"/>
    <w:rsid w:val="00CB0ED2"/>
    <w:rsid w:val="00CB1071"/>
    <w:rsid w:val="00CB1CA7"/>
    <w:rsid w:val="00CB25B6"/>
    <w:rsid w:val="00CB5930"/>
    <w:rsid w:val="00CB5DA1"/>
    <w:rsid w:val="00CB6389"/>
    <w:rsid w:val="00CB6616"/>
    <w:rsid w:val="00CB6ABE"/>
    <w:rsid w:val="00CB7241"/>
    <w:rsid w:val="00CC07BC"/>
    <w:rsid w:val="00CC09D1"/>
    <w:rsid w:val="00CC0F91"/>
    <w:rsid w:val="00CC32DD"/>
    <w:rsid w:val="00CC3BEA"/>
    <w:rsid w:val="00CC5563"/>
    <w:rsid w:val="00CC6A80"/>
    <w:rsid w:val="00CC7208"/>
    <w:rsid w:val="00CC7991"/>
    <w:rsid w:val="00CD04E6"/>
    <w:rsid w:val="00CD680F"/>
    <w:rsid w:val="00CD72EC"/>
    <w:rsid w:val="00CE0F59"/>
    <w:rsid w:val="00CE256A"/>
    <w:rsid w:val="00CE25DE"/>
    <w:rsid w:val="00CE26AD"/>
    <w:rsid w:val="00CE5B77"/>
    <w:rsid w:val="00CF089D"/>
    <w:rsid w:val="00CF1603"/>
    <w:rsid w:val="00CF1989"/>
    <w:rsid w:val="00CF1D5F"/>
    <w:rsid w:val="00CF4082"/>
    <w:rsid w:val="00CF5652"/>
    <w:rsid w:val="00CF56DF"/>
    <w:rsid w:val="00CF61B2"/>
    <w:rsid w:val="00CF6A86"/>
    <w:rsid w:val="00D002AE"/>
    <w:rsid w:val="00D00D31"/>
    <w:rsid w:val="00D021F6"/>
    <w:rsid w:val="00D053E4"/>
    <w:rsid w:val="00D05C75"/>
    <w:rsid w:val="00D104F4"/>
    <w:rsid w:val="00D108D9"/>
    <w:rsid w:val="00D10C09"/>
    <w:rsid w:val="00D111D8"/>
    <w:rsid w:val="00D1185F"/>
    <w:rsid w:val="00D11F98"/>
    <w:rsid w:val="00D14463"/>
    <w:rsid w:val="00D1447E"/>
    <w:rsid w:val="00D150F6"/>
    <w:rsid w:val="00D17029"/>
    <w:rsid w:val="00D20917"/>
    <w:rsid w:val="00D30B1A"/>
    <w:rsid w:val="00D31014"/>
    <w:rsid w:val="00D310FD"/>
    <w:rsid w:val="00D31EDB"/>
    <w:rsid w:val="00D32BA9"/>
    <w:rsid w:val="00D32CB5"/>
    <w:rsid w:val="00D34737"/>
    <w:rsid w:val="00D353D9"/>
    <w:rsid w:val="00D36E30"/>
    <w:rsid w:val="00D37814"/>
    <w:rsid w:val="00D37842"/>
    <w:rsid w:val="00D41C46"/>
    <w:rsid w:val="00D42457"/>
    <w:rsid w:val="00D4245F"/>
    <w:rsid w:val="00D42534"/>
    <w:rsid w:val="00D446E5"/>
    <w:rsid w:val="00D45869"/>
    <w:rsid w:val="00D4588D"/>
    <w:rsid w:val="00D45C5F"/>
    <w:rsid w:val="00D46923"/>
    <w:rsid w:val="00D46973"/>
    <w:rsid w:val="00D46CC0"/>
    <w:rsid w:val="00D47B5A"/>
    <w:rsid w:val="00D47E87"/>
    <w:rsid w:val="00D5199C"/>
    <w:rsid w:val="00D57BD0"/>
    <w:rsid w:val="00D603A9"/>
    <w:rsid w:val="00D61D04"/>
    <w:rsid w:val="00D62FB5"/>
    <w:rsid w:val="00D6498F"/>
    <w:rsid w:val="00D664D2"/>
    <w:rsid w:val="00D67889"/>
    <w:rsid w:val="00D67AC1"/>
    <w:rsid w:val="00D71ACB"/>
    <w:rsid w:val="00D732C9"/>
    <w:rsid w:val="00D75F74"/>
    <w:rsid w:val="00D7707A"/>
    <w:rsid w:val="00D77CE7"/>
    <w:rsid w:val="00D82AE5"/>
    <w:rsid w:val="00D84B80"/>
    <w:rsid w:val="00D85816"/>
    <w:rsid w:val="00D859D8"/>
    <w:rsid w:val="00D9057C"/>
    <w:rsid w:val="00D93049"/>
    <w:rsid w:val="00D93C46"/>
    <w:rsid w:val="00D95D94"/>
    <w:rsid w:val="00D96910"/>
    <w:rsid w:val="00D9708D"/>
    <w:rsid w:val="00D97189"/>
    <w:rsid w:val="00D97594"/>
    <w:rsid w:val="00D97F38"/>
    <w:rsid w:val="00DA0F20"/>
    <w:rsid w:val="00DA32E4"/>
    <w:rsid w:val="00DA42B1"/>
    <w:rsid w:val="00DA488B"/>
    <w:rsid w:val="00DA4C53"/>
    <w:rsid w:val="00DA5B4E"/>
    <w:rsid w:val="00DA6490"/>
    <w:rsid w:val="00DA6638"/>
    <w:rsid w:val="00DA747F"/>
    <w:rsid w:val="00DB0724"/>
    <w:rsid w:val="00DB08D0"/>
    <w:rsid w:val="00DB2E62"/>
    <w:rsid w:val="00DB39CA"/>
    <w:rsid w:val="00DB40EB"/>
    <w:rsid w:val="00DB478F"/>
    <w:rsid w:val="00DB55B7"/>
    <w:rsid w:val="00DB55E4"/>
    <w:rsid w:val="00DB748C"/>
    <w:rsid w:val="00DB7888"/>
    <w:rsid w:val="00DB7D0B"/>
    <w:rsid w:val="00DC011F"/>
    <w:rsid w:val="00DC0EBD"/>
    <w:rsid w:val="00DC15EA"/>
    <w:rsid w:val="00DC3933"/>
    <w:rsid w:val="00DC668D"/>
    <w:rsid w:val="00DC751D"/>
    <w:rsid w:val="00DC7C38"/>
    <w:rsid w:val="00DD6FF2"/>
    <w:rsid w:val="00DD70E9"/>
    <w:rsid w:val="00DE0F82"/>
    <w:rsid w:val="00DE16B0"/>
    <w:rsid w:val="00DE2FE0"/>
    <w:rsid w:val="00DE3253"/>
    <w:rsid w:val="00DE34AA"/>
    <w:rsid w:val="00DE3611"/>
    <w:rsid w:val="00DE4850"/>
    <w:rsid w:val="00DE601E"/>
    <w:rsid w:val="00DE7119"/>
    <w:rsid w:val="00DE794C"/>
    <w:rsid w:val="00DF00D9"/>
    <w:rsid w:val="00DF0268"/>
    <w:rsid w:val="00DF02D9"/>
    <w:rsid w:val="00DF0BBC"/>
    <w:rsid w:val="00DF14F6"/>
    <w:rsid w:val="00DF22E6"/>
    <w:rsid w:val="00DF4037"/>
    <w:rsid w:val="00DF5117"/>
    <w:rsid w:val="00DF68CB"/>
    <w:rsid w:val="00E00FE0"/>
    <w:rsid w:val="00E02355"/>
    <w:rsid w:val="00E02564"/>
    <w:rsid w:val="00E03238"/>
    <w:rsid w:val="00E04B57"/>
    <w:rsid w:val="00E05ADF"/>
    <w:rsid w:val="00E06438"/>
    <w:rsid w:val="00E073F4"/>
    <w:rsid w:val="00E07411"/>
    <w:rsid w:val="00E1024C"/>
    <w:rsid w:val="00E13A6B"/>
    <w:rsid w:val="00E140D7"/>
    <w:rsid w:val="00E1418F"/>
    <w:rsid w:val="00E151B5"/>
    <w:rsid w:val="00E153E6"/>
    <w:rsid w:val="00E156EE"/>
    <w:rsid w:val="00E16BAF"/>
    <w:rsid w:val="00E16D28"/>
    <w:rsid w:val="00E16D2E"/>
    <w:rsid w:val="00E20E31"/>
    <w:rsid w:val="00E20E64"/>
    <w:rsid w:val="00E216B3"/>
    <w:rsid w:val="00E223CB"/>
    <w:rsid w:val="00E22E39"/>
    <w:rsid w:val="00E24384"/>
    <w:rsid w:val="00E243F9"/>
    <w:rsid w:val="00E245EE"/>
    <w:rsid w:val="00E247A2"/>
    <w:rsid w:val="00E248C7"/>
    <w:rsid w:val="00E24EF8"/>
    <w:rsid w:val="00E30CAE"/>
    <w:rsid w:val="00E32588"/>
    <w:rsid w:val="00E326FD"/>
    <w:rsid w:val="00E36B58"/>
    <w:rsid w:val="00E40BD1"/>
    <w:rsid w:val="00E44483"/>
    <w:rsid w:val="00E455A2"/>
    <w:rsid w:val="00E455E1"/>
    <w:rsid w:val="00E51D90"/>
    <w:rsid w:val="00E52163"/>
    <w:rsid w:val="00E52892"/>
    <w:rsid w:val="00E54AC3"/>
    <w:rsid w:val="00E55A30"/>
    <w:rsid w:val="00E56B6D"/>
    <w:rsid w:val="00E576AE"/>
    <w:rsid w:val="00E5786C"/>
    <w:rsid w:val="00E61956"/>
    <w:rsid w:val="00E6269A"/>
    <w:rsid w:val="00E63B8F"/>
    <w:rsid w:val="00E64667"/>
    <w:rsid w:val="00E64A1C"/>
    <w:rsid w:val="00E64FA1"/>
    <w:rsid w:val="00E667D3"/>
    <w:rsid w:val="00E67029"/>
    <w:rsid w:val="00E707A1"/>
    <w:rsid w:val="00E70CD0"/>
    <w:rsid w:val="00E73182"/>
    <w:rsid w:val="00E739B1"/>
    <w:rsid w:val="00E7409A"/>
    <w:rsid w:val="00E74932"/>
    <w:rsid w:val="00E77076"/>
    <w:rsid w:val="00E81907"/>
    <w:rsid w:val="00E8207F"/>
    <w:rsid w:val="00E82789"/>
    <w:rsid w:val="00E82CF9"/>
    <w:rsid w:val="00E82EF4"/>
    <w:rsid w:val="00E8376F"/>
    <w:rsid w:val="00E873EC"/>
    <w:rsid w:val="00E87EDD"/>
    <w:rsid w:val="00E902CF"/>
    <w:rsid w:val="00E92CCB"/>
    <w:rsid w:val="00E94637"/>
    <w:rsid w:val="00E9480C"/>
    <w:rsid w:val="00E953CC"/>
    <w:rsid w:val="00E95A0B"/>
    <w:rsid w:val="00EA057E"/>
    <w:rsid w:val="00EA0771"/>
    <w:rsid w:val="00EA3C04"/>
    <w:rsid w:val="00EA495F"/>
    <w:rsid w:val="00EA6C0B"/>
    <w:rsid w:val="00EB0B32"/>
    <w:rsid w:val="00EB0F25"/>
    <w:rsid w:val="00EB145C"/>
    <w:rsid w:val="00EB294A"/>
    <w:rsid w:val="00EB49EB"/>
    <w:rsid w:val="00EB5724"/>
    <w:rsid w:val="00EB58BF"/>
    <w:rsid w:val="00EB5C31"/>
    <w:rsid w:val="00EC03CD"/>
    <w:rsid w:val="00EC092B"/>
    <w:rsid w:val="00EC131B"/>
    <w:rsid w:val="00EC14A3"/>
    <w:rsid w:val="00EC1C97"/>
    <w:rsid w:val="00EC307E"/>
    <w:rsid w:val="00EC38DE"/>
    <w:rsid w:val="00ED3012"/>
    <w:rsid w:val="00ED4D88"/>
    <w:rsid w:val="00ED4DAB"/>
    <w:rsid w:val="00ED728B"/>
    <w:rsid w:val="00EE3408"/>
    <w:rsid w:val="00EE46C7"/>
    <w:rsid w:val="00EE4813"/>
    <w:rsid w:val="00EE4825"/>
    <w:rsid w:val="00EE6000"/>
    <w:rsid w:val="00EF0C1B"/>
    <w:rsid w:val="00EF1081"/>
    <w:rsid w:val="00EF318B"/>
    <w:rsid w:val="00EF381A"/>
    <w:rsid w:val="00EF3C95"/>
    <w:rsid w:val="00EF4A9B"/>
    <w:rsid w:val="00EF4B52"/>
    <w:rsid w:val="00EF6AD9"/>
    <w:rsid w:val="00EF6F27"/>
    <w:rsid w:val="00EF7875"/>
    <w:rsid w:val="00F011F2"/>
    <w:rsid w:val="00F0134E"/>
    <w:rsid w:val="00F05846"/>
    <w:rsid w:val="00F06F78"/>
    <w:rsid w:val="00F10418"/>
    <w:rsid w:val="00F10D50"/>
    <w:rsid w:val="00F14241"/>
    <w:rsid w:val="00F1426D"/>
    <w:rsid w:val="00F1450C"/>
    <w:rsid w:val="00F14C07"/>
    <w:rsid w:val="00F159C7"/>
    <w:rsid w:val="00F17914"/>
    <w:rsid w:val="00F21048"/>
    <w:rsid w:val="00F21BBE"/>
    <w:rsid w:val="00F231AF"/>
    <w:rsid w:val="00F236FD"/>
    <w:rsid w:val="00F23E4B"/>
    <w:rsid w:val="00F244FC"/>
    <w:rsid w:val="00F249AE"/>
    <w:rsid w:val="00F26047"/>
    <w:rsid w:val="00F262E1"/>
    <w:rsid w:val="00F26B9E"/>
    <w:rsid w:val="00F276C1"/>
    <w:rsid w:val="00F31153"/>
    <w:rsid w:val="00F326A0"/>
    <w:rsid w:val="00F32DDA"/>
    <w:rsid w:val="00F335CA"/>
    <w:rsid w:val="00F35619"/>
    <w:rsid w:val="00F361D9"/>
    <w:rsid w:val="00F40BF0"/>
    <w:rsid w:val="00F40F3D"/>
    <w:rsid w:val="00F4322F"/>
    <w:rsid w:val="00F50CAD"/>
    <w:rsid w:val="00F5185C"/>
    <w:rsid w:val="00F51C5E"/>
    <w:rsid w:val="00F522C1"/>
    <w:rsid w:val="00F523A1"/>
    <w:rsid w:val="00F55123"/>
    <w:rsid w:val="00F570B8"/>
    <w:rsid w:val="00F5719B"/>
    <w:rsid w:val="00F6110F"/>
    <w:rsid w:val="00F635B3"/>
    <w:rsid w:val="00F63C7F"/>
    <w:rsid w:val="00F64494"/>
    <w:rsid w:val="00F6500D"/>
    <w:rsid w:val="00F65BAD"/>
    <w:rsid w:val="00F67695"/>
    <w:rsid w:val="00F679DC"/>
    <w:rsid w:val="00F703FB"/>
    <w:rsid w:val="00F7073E"/>
    <w:rsid w:val="00F7077B"/>
    <w:rsid w:val="00F70C51"/>
    <w:rsid w:val="00F71100"/>
    <w:rsid w:val="00F7144A"/>
    <w:rsid w:val="00F722AF"/>
    <w:rsid w:val="00F7606B"/>
    <w:rsid w:val="00F77443"/>
    <w:rsid w:val="00F824EC"/>
    <w:rsid w:val="00F82E42"/>
    <w:rsid w:val="00F84159"/>
    <w:rsid w:val="00F843E9"/>
    <w:rsid w:val="00F848FF"/>
    <w:rsid w:val="00F851AE"/>
    <w:rsid w:val="00F8732F"/>
    <w:rsid w:val="00F876B7"/>
    <w:rsid w:val="00F8777F"/>
    <w:rsid w:val="00F92546"/>
    <w:rsid w:val="00F94AA0"/>
    <w:rsid w:val="00F94DBB"/>
    <w:rsid w:val="00F94E4B"/>
    <w:rsid w:val="00F97306"/>
    <w:rsid w:val="00F97A6F"/>
    <w:rsid w:val="00FA3675"/>
    <w:rsid w:val="00FA3B85"/>
    <w:rsid w:val="00FA3D99"/>
    <w:rsid w:val="00FA5847"/>
    <w:rsid w:val="00FB0DA8"/>
    <w:rsid w:val="00FB101C"/>
    <w:rsid w:val="00FB13D4"/>
    <w:rsid w:val="00FB1701"/>
    <w:rsid w:val="00FB2D62"/>
    <w:rsid w:val="00FB3B4A"/>
    <w:rsid w:val="00FB447C"/>
    <w:rsid w:val="00FB49F8"/>
    <w:rsid w:val="00FB4EF1"/>
    <w:rsid w:val="00FB5A4E"/>
    <w:rsid w:val="00FC03ED"/>
    <w:rsid w:val="00FC072B"/>
    <w:rsid w:val="00FC2A4E"/>
    <w:rsid w:val="00FC2D74"/>
    <w:rsid w:val="00FC4399"/>
    <w:rsid w:val="00FC5588"/>
    <w:rsid w:val="00FC59D8"/>
    <w:rsid w:val="00FC63A0"/>
    <w:rsid w:val="00FD10F5"/>
    <w:rsid w:val="00FD245C"/>
    <w:rsid w:val="00FD3D42"/>
    <w:rsid w:val="00FD5729"/>
    <w:rsid w:val="00FD734B"/>
    <w:rsid w:val="00FE267E"/>
    <w:rsid w:val="00FE2EB8"/>
    <w:rsid w:val="00FE3D9E"/>
    <w:rsid w:val="00FE4A32"/>
    <w:rsid w:val="00FE7A47"/>
    <w:rsid w:val="00FF09E4"/>
    <w:rsid w:val="00FF103F"/>
    <w:rsid w:val="00FF2655"/>
    <w:rsid w:val="00FF3965"/>
    <w:rsid w:val="00FF5DCC"/>
    <w:rsid w:val="00FF6405"/>
    <w:rsid w:val="00FF694E"/>
    <w:rsid w:val="00FF77E1"/>
    <w:rsid w:val="00FF7C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E3EED"/>
  <w15:docId w15:val="{9ABF7194-18D3-45C8-99E4-D4B19B97F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16D28"/>
  </w:style>
  <w:style w:type="paragraph" w:styleId="Kop1">
    <w:name w:val="heading 1"/>
    <w:basedOn w:val="Standaard"/>
    <w:next w:val="Standaard"/>
    <w:link w:val="Kop1Char"/>
    <w:uiPriority w:val="9"/>
    <w:qFormat/>
    <w:rsid w:val="00E16D28"/>
    <w:pPr>
      <w:spacing w:before="480" w:after="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E16D28"/>
    <w:pPr>
      <w:spacing w:before="200" w:after="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unhideWhenUsed/>
    <w:qFormat/>
    <w:rsid w:val="00E16D28"/>
    <w:pPr>
      <w:spacing w:before="200" w:after="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unhideWhenUsed/>
    <w:qFormat/>
    <w:rsid w:val="00E16D28"/>
    <w:pPr>
      <w:spacing w:before="200" w:after="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unhideWhenUsed/>
    <w:qFormat/>
    <w:rsid w:val="00E16D28"/>
    <w:pPr>
      <w:spacing w:before="200" w:after="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unhideWhenUsed/>
    <w:qFormat/>
    <w:rsid w:val="00E16D28"/>
    <w:p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unhideWhenUsed/>
    <w:qFormat/>
    <w:rsid w:val="00E16D28"/>
    <w:pPr>
      <w:spacing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unhideWhenUsed/>
    <w:qFormat/>
    <w:rsid w:val="00E16D28"/>
    <w:p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unhideWhenUsed/>
    <w:qFormat/>
    <w:rsid w:val="00E16D28"/>
    <w:p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Adresenvelop">
    <w:name w:val="envelope address"/>
    <w:basedOn w:val="Standaard"/>
    <w:rsid w:val="00A33306"/>
    <w:pPr>
      <w:framePr w:w="7920" w:h="1980" w:hRule="exact" w:hSpace="141" w:wrap="auto" w:hAnchor="page" w:xAlign="center" w:yAlign="bottom"/>
      <w:ind w:left="2880"/>
    </w:pPr>
    <w:rPr>
      <w:rFonts w:cs="Arial"/>
    </w:rPr>
  </w:style>
  <w:style w:type="paragraph" w:styleId="Afzender">
    <w:name w:val="envelope return"/>
    <w:basedOn w:val="Standaard"/>
    <w:rsid w:val="00A33306"/>
    <w:rPr>
      <w:rFonts w:cs="Arial"/>
      <w:szCs w:val="20"/>
    </w:rPr>
  </w:style>
  <w:style w:type="paragraph" w:customStyle="1" w:styleId="BTBijlage">
    <w:name w:val="BT_Bijlage"/>
    <w:basedOn w:val="Standaard"/>
    <w:next w:val="Standaard"/>
    <w:rsid w:val="00A33306"/>
    <w:pPr>
      <w:keepNext/>
      <w:keepLines/>
      <w:pageBreakBefore/>
      <w:spacing w:before="3360" w:after="560"/>
    </w:pPr>
    <w:rPr>
      <w:sz w:val="48"/>
    </w:rPr>
  </w:style>
  <w:style w:type="paragraph" w:customStyle="1" w:styleId="BTHeading1">
    <w:name w:val="BT_Heading1"/>
    <w:basedOn w:val="Standaard"/>
    <w:next w:val="Standaard"/>
    <w:rsid w:val="00A33306"/>
    <w:pPr>
      <w:keepNext/>
      <w:keepLines/>
      <w:spacing w:after="560"/>
    </w:pPr>
    <w:rPr>
      <w:b/>
      <w:sz w:val="24"/>
    </w:rPr>
  </w:style>
  <w:style w:type="paragraph" w:customStyle="1" w:styleId="BTHeading2">
    <w:name w:val="BT_Heading2"/>
    <w:basedOn w:val="Standaard"/>
    <w:next w:val="Standaard"/>
    <w:rsid w:val="00A33306"/>
    <w:pPr>
      <w:keepNext/>
      <w:keepLines/>
    </w:pPr>
    <w:rPr>
      <w:b/>
    </w:rPr>
  </w:style>
  <w:style w:type="paragraph" w:customStyle="1" w:styleId="BTHeading3">
    <w:name w:val="BT_Heading3"/>
    <w:basedOn w:val="Standaard"/>
    <w:next w:val="Standaard"/>
    <w:rsid w:val="00A33306"/>
    <w:pPr>
      <w:keepNext/>
      <w:keepLines/>
    </w:pPr>
    <w:rPr>
      <w:b/>
    </w:rPr>
  </w:style>
  <w:style w:type="paragraph" w:customStyle="1" w:styleId="BTHeading4">
    <w:name w:val="BT_Heading4"/>
    <w:basedOn w:val="Standaard"/>
    <w:next w:val="Standaard"/>
    <w:rsid w:val="00A33306"/>
    <w:rPr>
      <w:i/>
    </w:rPr>
  </w:style>
  <w:style w:type="paragraph" w:customStyle="1" w:styleId="BTHoofdstuk">
    <w:name w:val="BT_Hoofdstuk"/>
    <w:basedOn w:val="Standaard"/>
    <w:next w:val="Standaard"/>
    <w:rsid w:val="00A33306"/>
    <w:pPr>
      <w:keepNext/>
      <w:keepLines/>
      <w:pageBreakBefore/>
      <w:numPr>
        <w:numId w:val="5"/>
      </w:numPr>
      <w:spacing w:after="560"/>
    </w:pPr>
    <w:rPr>
      <w:b/>
      <w:sz w:val="24"/>
    </w:rPr>
  </w:style>
  <w:style w:type="paragraph" w:customStyle="1" w:styleId="BTKopInhoudsopgave">
    <w:name w:val="BT_KopInhoudsopgave"/>
    <w:basedOn w:val="Standaard"/>
    <w:next w:val="Standaard"/>
    <w:rsid w:val="00A33306"/>
    <w:pPr>
      <w:tabs>
        <w:tab w:val="right" w:pos="8874"/>
      </w:tabs>
    </w:pPr>
    <w:rPr>
      <w:b/>
      <w:sz w:val="24"/>
    </w:rPr>
  </w:style>
  <w:style w:type="paragraph" w:customStyle="1" w:styleId="BTOpen">
    <w:name w:val="BT_Open"/>
    <w:basedOn w:val="Standaard"/>
    <w:rsid w:val="00A33306"/>
    <w:pPr>
      <w:numPr>
        <w:numId w:val="1"/>
      </w:numPr>
    </w:pPr>
  </w:style>
  <w:style w:type="paragraph" w:customStyle="1" w:styleId="BTParagraaf">
    <w:name w:val="BT_Paragraaf"/>
    <w:basedOn w:val="BTHoofdstuk"/>
    <w:next w:val="Standaard"/>
    <w:rsid w:val="00A33306"/>
    <w:pPr>
      <w:pageBreakBefore w:val="0"/>
      <w:numPr>
        <w:ilvl w:val="1"/>
      </w:numPr>
      <w:spacing w:after="140"/>
    </w:pPr>
    <w:rPr>
      <w:sz w:val="20"/>
    </w:rPr>
  </w:style>
  <w:style w:type="paragraph" w:customStyle="1" w:styleId="BTStandaardTabel">
    <w:name w:val="BT_StandaardTabel"/>
    <w:basedOn w:val="Standaard"/>
    <w:rsid w:val="00A33306"/>
    <w:pPr>
      <w:spacing w:before="40" w:after="40" w:line="240" w:lineRule="auto"/>
    </w:pPr>
    <w:rPr>
      <w:sz w:val="18"/>
    </w:rPr>
  </w:style>
  <w:style w:type="paragraph" w:customStyle="1" w:styleId="BTStiptabel">
    <w:name w:val="BT_Stip tabel"/>
    <w:basedOn w:val="Standaard"/>
    <w:rsid w:val="00A33306"/>
    <w:pPr>
      <w:numPr>
        <w:numId w:val="2"/>
      </w:numPr>
      <w:spacing w:before="40" w:after="40" w:line="240" w:lineRule="auto"/>
    </w:pPr>
    <w:rPr>
      <w:sz w:val="18"/>
    </w:rPr>
  </w:style>
  <w:style w:type="paragraph" w:customStyle="1" w:styleId="BTStip1">
    <w:name w:val="BT_Stip1"/>
    <w:basedOn w:val="Standaard"/>
    <w:rsid w:val="00A33306"/>
    <w:pPr>
      <w:numPr>
        <w:numId w:val="3"/>
      </w:numPr>
    </w:pPr>
  </w:style>
  <w:style w:type="paragraph" w:customStyle="1" w:styleId="BTStreep">
    <w:name w:val="BT_Streep"/>
    <w:basedOn w:val="Standaard"/>
    <w:rsid w:val="00A33306"/>
    <w:pPr>
      <w:numPr>
        <w:numId w:val="4"/>
      </w:numPr>
    </w:pPr>
  </w:style>
  <w:style w:type="paragraph" w:customStyle="1" w:styleId="BTSubParagraaf">
    <w:name w:val="BT_SubParagraaf"/>
    <w:basedOn w:val="BTHoofdstuk"/>
    <w:next w:val="Standaard"/>
    <w:rsid w:val="00A33306"/>
    <w:pPr>
      <w:pageBreakBefore w:val="0"/>
      <w:numPr>
        <w:ilvl w:val="2"/>
      </w:numPr>
      <w:spacing w:after="140"/>
    </w:pPr>
    <w:rPr>
      <w:sz w:val="20"/>
    </w:rPr>
  </w:style>
  <w:style w:type="table" w:customStyle="1" w:styleId="BTTabel">
    <w:name w:val="BT_Tabel"/>
    <w:basedOn w:val="Standaardtabel"/>
    <w:rsid w:val="00A33306"/>
    <w:pPr>
      <w:spacing w:before="40" w:after="40" w:line="240" w:lineRule="auto"/>
    </w:pPr>
    <w:rPr>
      <w:rFonts w:ascii="Arial" w:hAnsi="Arial" w:cs="Times New Roman"/>
      <w:sz w:val="18"/>
      <w:szCs w:val="20"/>
      <w:lang w:eastAsia="nl-N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Getal1">
    <w:name w:val="Getal1"/>
    <w:basedOn w:val="Standaard"/>
    <w:rsid w:val="00A33306"/>
    <w:pPr>
      <w:numPr>
        <w:numId w:val="6"/>
      </w:numPr>
    </w:pPr>
  </w:style>
  <w:style w:type="character" w:styleId="Hyperlink">
    <w:name w:val="Hyperlink"/>
    <w:basedOn w:val="Standaardalinea-lettertype"/>
    <w:semiHidden/>
    <w:rsid w:val="00A33306"/>
    <w:rPr>
      <w:color w:val="0000FF"/>
      <w:u w:val="single"/>
    </w:rPr>
  </w:style>
  <w:style w:type="paragraph" w:styleId="Inhopg1">
    <w:name w:val="toc 1"/>
    <w:basedOn w:val="Standaard"/>
    <w:next w:val="Standaard"/>
    <w:autoRedefine/>
    <w:rsid w:val="00A33306"/>
    <w:pPr>
      <w:tabs>
        <w:tab w:val="left" w:pos="397"/>
        <w:tab w:val="right" w:pos="8874"/>
      </w:tabs>
      <w:spacing w:before="280" w:after="0"/>
    </w:pPr>
    <w:rPr>
      <w:b/>
      <w:sz w:val="24"/>
    </w:rPr>
  </w:style>
  <w:style w:type="paragraph" w:styleId="Inhopg2">
    <w:name w:val="toc 2"/>
    <w:basedOn w:val="Standaard"/>
    <w:next w:val="Standaard"/>
    <w:autoRedefine/>
    <w:rsid w:val="00A33306"/>
    <w:pPr>
      <w:tabs>
        <w:tab w:val="left" w:pos="851"/>
        <w:tab w:val="right" w:pos="8874"/>
      </w:tabs>
      <w:spacing w:after="0"/>
      <w:ind w:left="397"/>
    </w:pPr>
    <w:rPr>
      <w:b/>
    </w:rPr>
  </w:style>
  <w:style w:type="paragraph" w:styleId="Inhopg3">
    <w:name w:val="toc 3"/>
    <w:basedOn w:val="Standaard"/>
    <w:next w:val="Standaard"/>
    <w:autoRedefine/>
    <w:rsid w:val="00A33306"/>
    <w:pPr>
      <w:tabs>
        <w:tab w:val="left" w:pos="1440"/>
        <w:tab w:val="right" w:pos="8874"/>
      </w:tabs>
      <w:spacing w:after="0"/>
      <w:ind w:left="851"/>
    </w:pPr>
    <w:rPr>
      <w:b/>
    </w:rPr>
  </w:style>
  <w:style w:type="paragraph" w:styleId="Inhopg4">
    <w:name w:val="toc 4"/>
    <w:basedOn w:val="Standaard"/>
    <w:next w:val="Standaard"/>
    <w:autoRedefine/>
    <w:semiHidden/>
    <w:rsid w:val="00A33306"/>
    <w:pPr>
      <w:ind w:left="600"/>
    </w:pPr>
  </w:style>
  <w:style w:type="paragraph" w:styleId="Inhopg5">
    <w:name w:val="toc 5"/>
    <w:basedOn w:val="Standaard"/>
    <w:next w:val="Standaard"/>
    <w:autoRedefine/>
    <w:semiHidden/>
    <w:rsid w:val="00A33306"/>
    <w:pPr>
      <w:ind w:left="800"/>
    </w:pPr>
  </w:style>
  <w:style w:type="paragraph" w:styleId="Inhopg6">
    <w:name w:val="toc 6"/>
    <w:basedOn w:val="Standaard"/>
    <w:next w:val="Standaard"/>
    <w:autoRedefine/>
    <w:semiHidden/>
    <w:rsid w:val="00A33306"/>
    <w:pPr>
      <w:ind w:left="1000"/>
    </w:pPr>
  </w:style>
  <w:style w:type="paragraph" w:styleId="Inhopg7">
    <w:name w:val="toc 7"/>
    <w:basedOn w:val="Standaard"/>
    <w:next w:val="Standaard"/>
    <w:autoRedefine/>
    <w:semiHidden/>
    <w:rsid w:val="00A33306"/>
    <w:pPr>
      <w:ind w:left="1200"/>
    </w:pPr>
  </w:style>
  <w:style w:type="paragraph" w:styleId="Inhopg8">
    <w:name w:val="toc 8"/>
    <w:basedOn w:val="Standaard"/>
    <w:next w:val="Standaard"/>
    <w:autoRedefine/>
    <w:semiHidden/>
    <w:rsid w:val="00A33306"/>
    <w:pPr>
      <w:ind w:left="1400"/>
    </w:pPr>
  </w:style>
  <w:style w:type="paragraph" w:styleId="Inhopg9">
    <w:name w:val="toc 9"/>
    <w:basedOn w:val="Standaard"/>
    <w:next w:val="Standaard"/>
    <w:autoRedefine/>
    <w:semiHidden/>
    <w:rsid w:val="00A33306"/>
    <w:pPr>
      <w:ind w:left="1600"/>
    </w:pPr>
  </w:style>
  <w:style w:type="character" w:customStyle="1" w:styleId="Kop1Char">
    <w:name w:val="Kop 1 Char"/>
    <w:basedOn w:val="Standaardalinea-lettertype"/>
    <w:link w:val="Kop1"/>
    <w:uiPriority w:val="9"/>
    <w:rsid w:val="00E16D28"/>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E16D28"/>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E16D28"/>
    <w:rPr>
      <w:rFonts w:asciiTheme="majorHAnsi" w:eastAsiaTheme="majorEastAsia" w:hAnsiTheme="majorHAnsi" w:cstheme="majorBidi"/>
      <w:b/>
      <w:bCs/>
    </w:rPr>
  </w:style>
  <w:style w:type="character" w:customStyle="1" w:styleId="Kop4Char">
    <w:name w:val="Kop 4 Char"/>
    <w:basedOn w:val="Standaardalinea-lettertype"/>
    <w:link w:val="Kop4"/>
    <w:uiPriority w:val="9"/>
    <w:rsid w:val="00E16D28"/>
    <w:rPr>
      <w:rFonts w:asciiTheme="majorHAnsi" w:eastAsiaTheme="majorEastAsia" w:hAnsiTheme="majorHAnsi" w:cstheme="majorBidi"/>
      <w:b/>
      <w:bCs/>
      <w:i/>
      <w:iCs/>
    </w:rPr>
  </w:style>
  <w:style w:type="character" w:customStyle="1" w:styleId="Kop5Char">
    <w:name w:val="Kop 5 Char"/>
    <w:basedOn w:val="Standaardalinea-lettertype"/>
    <w:link w:val="Kop5"/>
    <w:uiPriority w:val="9"/>
    <w:rsid w:val="00E16D28"/>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rsid w:val="00E16D28"/>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rsid w:val="00E16D28"/>
    <w:rPr>
      <w:rFonts w:asciiTheme="majorHAnsi" w:eastAsiaTheme="majorEastAsia" w:hAnsiTheme="majorHAnsi" w:cstheme="majorBidi"/>
      <w:i/>
      <w:iCs/>
    </w:rPr>
  </w:style>
  <w:style w:type="character" w:customStyle="1" w:styleId="Kop8Char">
    <w:name w:val="Kop 8 Char"/>
    <w:basedOn w:val="Standaardalinea-lettertype"/>
    <w:link w:val="Kop8"/>
    <w:uiPriority w:val="9"/>
    <w:rsid w:val="00E16D28"/>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rsid w:val="00E16D28"/>
    <w:rPr>
      <w:rFonts w:asciiTheme="majorHAnsi" w:eastAsiaTheme="majorEastAsia" w:hAnsiTheme="majorHAnsi" w:cstheme="majorBidi"/>
      <w:i/>
      <w:iCs/>
      <w:spacing w:val="5"/>
      <w:sz w:val="20"/>
      <w:szCs w:val="20"/>
    </w:rPr>
  </w:style>
  <w:style w:type="paragraph" w:styleId="Koptekst">
    <w:name w:val="header"/>
    <w:basedOn w:val="Standaard"/>
    <w:link w:val="KoptekstChar"/>
    <w:rsid w:val="00A33306"/>
    <w:pPr>
      <w:tabs>
        <w:tab w:val="center" w:pos="4536"/>
        <w:tab w:val="right" w:pos="9072"/>
      </w:tabs>
      <w:spacing w:after="0"/>
    </w:pPr>
  </w:style>
  <w:style w:type="character" w:customStyle="1" w:styleId="KoptekstChar">
    <w:name w:val="Koptekst Char"/>
    <w:basedOn w:val="Standaardalinea-lettertype"/>
    <w:link w:val="Koptekst"/>
    <w:rsid w:val="005C33D8"/>
    <w:rPr>
      <w:rFonts w:ascii="Arial" w:hAnsi="Arial" w:cs="Times New Roman"/>
      <w:sz w:val="20"/>
      <w:szCs w:val="24"/>
    </w:rPr>
  </w:style>
  <w:style w:type="character" w:styleId="Paginanummer">
    <w:name w:val="page number"/>
    <w:basedOn w:val="Standaardalinea-lettertype"/>
    <w:rsid w:val="00A33306"/>
    <w:rPr>
      <w:rFonts w:ascii="Arial" w:hAnsi="Arial"/>
      <w:sz w:val="18"/>
    </w:rPr>
  </w:style>
  <w:style w:type="character" w:styleId="Regelnummer">
    <w:name w:val="line number"/>
    <w:basedOn w:val="Standaardalinea-lettertype"/>
    <w:rsid w:val="00A33306"/>
  </w:style>
  <w:style w:type="table" w:styleId="Tabelraster">
    <w:name w:val="Table Grid"/>
    <w:basedOn w:val="Standaardtabel"/>
    <w:rsid w:val="00A33306"/>
    <w:pPr>
      <w:spacing w:before="40" w:after="40" w:line="240" w:lineRule="auto"/>
    </w:pPr>
    <w:rPr>
      <w:rFonts w:ascii="Arial" w:hAnsi="Arial" w:cs="Times New Roman"/>
      <w:sz w:val="18"/>
      <w:szCs w:val="20"/>
      <w:lang w:eastAsia="nl-N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Pr>
  </w:style>
  <w:style w:type="character" w:styleId="Voetnootmarkering">
    <w:name w:val="footnote reference"/>
    <w:basedOn w:val="Standaardalinea-lettertype"/>
    <w:semiHidden/>
    <w:rsid w:val="00A33306"/>
    <w:rPr>
      <w:sz w:val="18"/>
      <w:vertAlign w:val="superscript"/>
    </w:rPr>
  </w:style>
  <w:style w:type="paragraph" w:styleId="Voetnoottekst">
    <w:name w:val="footnote text"/>
    <w:basedOn w:val="Standaard"/>
    <w:link w:val="VoetnoottekstChar"/>
    <w:rsid w:val="00A33306"/>
    <w:rPr>
      <w:sz w:val="18"/>
      <w:szCs w:val="20"/>
    </w:rPr>
  </w:style>
  <w:style w:type="character" w:customStyle="1" w:styleId="VoetnoottekstChar">
    <w:name w:val="Voetnoottekst Char"/>
    <w:basedOn w:val="Standaardalinea-lettertype"/>
    <w:link w:val="Voetnoottekst"/>
    <w:rsid w:val="005C33D8"/>
    <w:rPr>
      <w:rFonts w:ascii="Arial" w:hAnsi="Arial" w:cs="Times New Roman"/>
      <w:sz w:val="18"/>
      <w:szCs w:val="20"/>
    </w:rPr>
  </w:style>
  <w:style w:type="paragraph" w:styleId="Voettekst">
    <w:name w:val="footer"/>
    <w:basedOn w:val="Standaard"/>
    <w:link w:val="VoettekstChar"/>
    <w:uiPriority w:val="99"/>
    <w:rsid w:val="00A33306"/>
    <w:pPr>
      <w:spacing w:after="0"/>
    </w:pPr>
    <w:rPr>
      <w:sz w:val="18"/>
    </w:rPr>
  </w:style>
  <w:style w:type="character" w:customStyle="1" w:styleId="VoettekstChar">
    <w:name w:val="Voettekst Char"/>
    <w:basedOn w:val="Standaardalinea-lettertype"/>
    <w:link w:val="Voettekst"/>
    <w:uiPriority w:val="99"/>
    <w:rsid w:val="005C33D8"/>
    <w:rPr>
      <w:rFonts w:ascii="Arial" w:hAnsi="Arial" w:cs="Times New Roman"/>
      <w:sz w:val="18"/>
      <w:szCs w:val="24"/>
    </w:rPr>
  </w:style>
  <w:style w:type="paragraph" w:styleId="Geenafstand">
    <w:name w:val="No Spacing"/>
    <w:basedOn w:val="Standaard"/>
    <w:uiPriority w:val="1"/>
    <w:qFormat/>
    <w:rsid w:val="00E16D28"/>
    <w:pPr>
      <w:spacing w:after="0" w:line="240" w:lineRule="auto"/>
    </w:pPr>
  </w:style>
  <w:style w:type="paragraph" w:styleId="Titel">
    <w:name w:val="Title"/>
    <w:basedOn w:val="Standaard"/>
    <w:next w:val="Standaard"/>
    <w:link w:val="TitelChar"/>
    <w:uiPriority w:val="10"/>
    <w:qFormat/>
    <w:rsid w:val="00E16D2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E16D28"/>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E16D28"/>
    <w:pPr>
      <w:spacing w:after="600"/>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E16D28"/>
    <w:rPr>
      <w:rFonts w:asciiTheme="majorHAnsi" w:eastAsiaTheme="majorEastAsia" w:hAnsiTheme="majorHAnsi" w:cstheme="majorBidi"/>
      <w:i/>
      <w:iCs/>
      <w:spacing w:val="13"/>
      <w:sz w:val="24"/>
      <w:szCs w:val="24"/>
    </w:rPr>
  </w:style>
  <w:style w:type="character" w:styleId="Zwaar">
    <w:name w:val="Strong"/>
    <w:uiPriority w:val="22"/>
    <w:qFormat/>
    <w:rsid w:val="00E16D28"/>
    <w:rPr>
      <w:b/>
      <w:bCs/>
    </w:rPr>
  </w:style>
  <w:style w:type="character" w:styleId="Nadruk">
    <w:name w:val="Emphasis"/>
    <w:uiPriority w:val="20"/>
    <w:qFormat/>
    <w:rsid w:val="00E16D28"/>
    <w:rPr>
      <w:b/>
      <w:bCs/>
      <w:i/>
      <w:iCs/>
      <w:spacing w:val="10"/>
      <w:bdr w:val="none" w:sz="0" w:space="0" w:color="auto"/>
      <w:shd w:val="clear" w:color="auto" w:fill="auto"/>
    </w:rPr>
  </w:style>
  <w:style w:type="paragraph" w:styleId="Lijstalinea">
    <w:name w:val="List Paragraph"/>
    <w:basedOn w:val="Standaard"/>
    <w:uiPriority w:val="34"/>
    <w:qFormat/>
    <w:rsid w:val="00E16D28"/>
    <w:pPr>
      <w:ind w:left="720"/>
      <w:contextualSpacing/>
    </w:pPr>
  </w:style>
  <w:style w:type="paragraph" w:styleId="Citaat">
    <w:name w:val="Quote"/>
    <w:basedOn w:val="Standaard"/>
    <w:next w:val="Standaard"/>
    <w:link w:val="CitaatChar"/>
    <w:uiPriority w:val="29"/>
    <w:qFormat/>
    <w:rsid w:val="00E16D28"/>
    <w:pPr>
      <w:spacing w:before="200" w:after="0"/>
      <w:ind w:left="360" w:right="360"/>
    </w:pPr>
    <w:rPr>
      <w:i/>
      <w:iCs/>
    </w:rPr>
  </w:style>
  <w:style w:type="character" w:customStyle="1" w:styleId="CitaatChar">
    <w:name w:val="Citaat Char"/>
    <w:basedOn w:val="Standaardalinea-lettertype"/>
    <w:link w:val="Citaat"/>
    <w:uiPriority w:val="29"/>
    <w:rsid w:val="00E16D28"/>
    <w:rPr>
      <w:i/>
      <w:iCs/>
    </w:rPr>
  </w:style>
  <w:style w:type="paragraph" w:styleId="Duidelijkcitaat">
    <w:name w:val="Intense Quote"/>
    <w:basedOn w:val="Standaard"/>
    <w:next w:val="Standaard"/>
    <w:link w:val="DuidelijkcitaatChar"/>
    <w:uiPriority w:val="30"/>
    <w:qFormat/>
    <w:rsid w:val="00E16D28"/>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E16D28"/>
    <w:rPr>
      <w:b/>
      <w:bCs/>
      <w:i/>
      <w:iCs/>
    </w:rPr>
  </w:style>
  <w:style w:type="character" w:styleId="Subtielebenadrukking">
    <w:name w:val="Subtle Emphasis"/>
    <w:uiPriority w:val="19"/>
    <w:qFormat/>
    <w:rsid w:val="00E16D28"/>
    <w:rPr>
      <w:i/>
      <w:iCs/>
    </w:rPr>
  </w:style>
  <w:style w:type="character" w:styleId="Intensievebenadrukking">
    <w:name w:val="Intense Emphasis"/>
    <w:uiPriority w:val="21"/>
    <w:qFormat/>
    <w:rsid w:val="00E16D28"/>
    <w:rPr>
      <w:b/>
      <w:bCs/>
    </w:rPr>
  </w:style>
  <w:style w:type="character" w:styleId="Subtieleverwijzing">
    <w:name w:val="Subtle Reference"/>
    <w:uiPriority w:val="31"/>
    <w:qFormat/>
    <w:rsid w:val="00E16D28"/>
    <w:rPr>
      <w:smallCaps/>
    </w:rPr>
  </w:style>
  <w:style w:type="character" w:styleId="Intensieveverwijzing">
    <w:name w:val="Intense Reference"/>
    <w:uiPriority w:val="32"/>
    <w:qFormat/>
    <w:rsid w:val="00E16D28"/>
    <w:rPr>
      <w:smallCaps/>
      <w:spacing w:val="5"/>
      <w:u w:val="single"/>
    </w:rPr>
  </w:style>
  <w:style w:type="character" w:styleId="Titelvanboek">
    <w:name w:val="Book Title"/>
    <w:uiPriority w:val="33"/>
    <w:qFormat/>
    <w:rsid w:val="00E16D28"/>
    <w:rPr>
      <w:i/>
      <w:iCs/>
      <w:smallCaps/>
      <w:spacing w:val="5"/>
    </w:rPr>
  </w:style>
  <w:style w:type="paragraph" w:styleId="Kopvaninhoudsopgave">
    <w:name w:val="TOC Heading"/>
    <w:basedOn w:val="Kop1"/>
    <w:next w:val="Standaard"/>
    <w:uiPriority w:val="39"/>
    <w:semiHidden/>
    <w:unhideWhenUsed/>
    <w:qFormat/>
    <w:rsid w:val="00E16D28"/>
    <w:pPr>
      <w:outlineLvl w:val="9"/>
    </w:pPr>
  </w:style>
  <w:style w:type="character" w:styleId="Verwijzingopmerking">
    <w:name w:val="annotation reference"/>
    <w:basedOn w:val="Standaardalinea-lettertype"/>
    <w:uiPriority w:val="99"/>
    <w:semiHidden/>
    <w:unhideWhenUsed/>
    <w:rsid w:val="008F4CE5"/>
    <w:rPr>
      <w:sz w:val="16"/>
      <w:szCs w:val="16"/>
    </w:rPr>
  </w:style>
  <w:style w:type="paragraph" w:styleId="Tekstopmerking">
    <w:name w:val="annotation text"/>
    <w:basedOn w:val="Standaard"/>
    <w:link w:val="TekstopmerkingChar"/>
    <w:uiPriority w:val="99"/>
    <w:semiHidden/>
    <w:unhideWhenUsed/>
    <w:rsid w:val="008F4CE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F4CE5"/>
    <w:rPr>
      <w:sz w:val="20"/>
      <w:szCs w:val="20"/>
    </w:rPr>
  </w:style>
  <w:style w:type="paragraph" w:styleId="Onderwerpvanopmerking">
    <w:name w:val="annotation subject"/>
    <w:basedOn w:val="Tekstopmerking"/>
    <w:next w:val="Tekstopmerking"/>
    <w:link w:val="OnderwerpvanopmerkingChar"/>
    <w:uiPriority w:val="99"/>
    <w:semiHidden/>
    <w:unhideWhenUsed/>
    <w:rsid w:val="008F4CE5"/>
    <w:rPr>
      <w:b/>
      <w:bCs/>
    </w:rPr>
  </w:style>
  <w:style w:type="character" w:customStyle="1" w:styleId="OnderwerpvanopmerkingChar">
    <w:name w:val="Onderwerp van opmerking Char"/>
    <w:basedOn w:val="TekstopmerkingChar"/>
    <w:link w:val="Onderwerpvanopmerking"/>
    <w:uiPriority w:val="99"/>
    <w:semiHidden/>
    <w:rsid w:val="008F4CE5"/>
    <w:rPr>
      <w:b/>
      <w:bCs/>
      <w:sz w:val="20"/>
      <w:szCs w:val="20"/>
    </w:rPr>
  </w:style>
  <w:style w:type="paragraph" w:styleId="Ballontekst">
    <w:name w:val="Balloon Text"/>
    <w:basedOn w:val="Standaard"/>
    <w:link w:val="BallontekstChar"/>
    <w:uiPriority w:val="99"/>
    <w:semiHidden/>
    <w:unhideWhenUsed/>
    <w:rsid w:val="008F4CE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4C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4DC31-61CB-463C-B50F-C73F514C3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Pages>
  <Words>2583</Words>
  <Characters>14725</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Berenschot</Company>
  <LinksUpToDate>false</LinksUpToDate>
  <CharactersWithSpaces>17274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Bruinsma</dc:creator>
  <cp:keywords/>
  <dc:description/>
  <cp:lastModifiedBy>Gerda Bruinsma</cp:lastModifiedBy>
  <cp:revision>5</cp:revision>
  <dcterms:created xsi:type="dcterms:W3CDTF">2016-03-09T16:33:00Z</dcterms:created>
  <dcterms:modified xsi:type="dcterms:W3CDTF">2016-03-11T14:40:00Z</dcterms:modified>
</cp:coreProperties>
</file>